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9" w:rsidRDefault="002F7389" w:rsidP="002F7389">
      <w:pPr>
        <w:ind w:right="255" w:firstLine="0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№ 1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СВЕДЕНИЯ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 руководящем составе  органа местного самоуправления городского поселения город Баймак 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sz w:val="22"/>
          <w:szCs w:val="22"/>
          <w:lang w:eastAsia="ru-RU"/>
        </w:rPr>
        <w:t>Баймакский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район Республики Башкортостан на 30 января 2021 года</w:t>
      </w:r>
    </w:p>
    <w:p w:rsidR="002F7389" w:rsidRDefault="002F7389" w:rsidP="002F738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2692"/>
        <w:gridCol w:w="1842"/>
        <w:gridCol w:w="1700"/>
        <w:gridCol w:w="2267"/>
        <w:gridCol w:w="1700"/>
        <w:gridCol w:w="1700"/>
      </w:tblGrid>
      <w:tr w:rsidR="002F7389" w:rsidTr="002F73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Фамилия, имя, отчество работника замещающего 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 и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Нацио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caps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нальность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aps/>
                <w:sz w:val="22"/>
                <w:szCs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акое учебное заведение окончил, когда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назначения</w:t>
            </w:r>
          </w:p>
        </w:tc>
      </w:tr>
      <w:tr w:rsidR="002F7389" w:rsidTr="002F7389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2F7389" w:rsidTr="002F7389"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1080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Совет городского поселения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60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2F7389" w:rsidTr="002F73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36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Председатель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Пономарева Оксана Николаевна,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директор МОБУ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Станция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юных натуралистов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26.10.1977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екешево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русская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Магнитогорский государственный университет,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2002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29.09.2020</w:t>
            </w:r>
          </w:p>
        </w:tc>
      </w:tr>
      <w:tr w:rsidR="002F7389" w:rsidTr="002F73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36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Трушин Юрий Анатольевич,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 ООО «Диалог»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13.05.1969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Магнитогорский государственный металлургический институт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осова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1994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29.09.2020</w:t>
            </w:r>
          </w:p>
        </w:tc>
      </w:tr>
      <w:tr w:rsidR="002F7389" w:rsidTr="002F7389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36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Секретарь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Сулейманова Резеда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Миннигалеевна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11.03.1970 г.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аймак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башкирка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филиал Башкирского государственного педагогического института,</w:t>
            </w:r>
          </w:p>
          <w:p w:rsidR="002F7389" w:rsidRDefault="002F7389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1994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преподаватель дошкольной педагогики и психологии в педагогическом училище, психолог, воспитатель в дошкольном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21.01.2019</w:t>
            </w:r>
          </w:p>
        </w:tc>
      </w:tr>
    </w:tbl>
    <w:p w:rsidR="002F7389" w:rsidRDefault="002F7389" w:rsidP="002F7389">
      <w:pPr>
        <w:spacing w:line="360" w:lineRule="auto"/>
        <w:ind w:firstLine="0"/>
        <w:rPr>
          <w:rFonts w:eastAsia="Times New Roman"/>
          <w:sz w:val="22"/>
          <w:szCs w:val="20"/>
          <w:lang w:eastAsia="ru-RU"/>
        </w:rPr>
      </w:pPr>
    </w:p>
    <w:p w:rsidR="002F7389" w:rsidRDefault="002F7389" w:rsidP="002F7389"/>
    <w:p w:rsidR="002F7389" w:rsidRDefault="002F7389" w:rsidP="002F7389"/>
    <w:p w:rsidR="002F7389" w:rsidRDefault="002F7389" w:rsidP="002F7389">
      <w:pPr>
        <w:ind w:right="255" w:firstLine="0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№ 2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СВЕДЕНИЯ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 депутатах Совета городского поселения город Баймак </w:t>
      </w:r>
    </w:p>
    <w:p w:rsidR="002F7389" w:rsidRDefault="002F7389" w:rsidP="002F7389">
      <w:pPr>
        <w:ind w:firstLine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sz w:val="22"/>
          <w:szCs w:val="22"/>
          <w:lang w:eastAsia="ru-RU"/>
        </w:rPr>
        <w:t>Баймакский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 район Республики Башкортостан на 30 января 2021 года</w:t>
      </w:r>
    </w:p>
    <w:p w:rsidR="002F7389" w:rsidRDefault="002F7389" w:rsidP="002F738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4"/>
        <w:gridCol w:w="2692"/>
        <w:gridCol w:w="1842"/>
        <w:gridCol w:w="1700"/>
        <w:gridCol w:w="2267"/>
        <w:gridCol w:w="1700"/>
        <w:gridCol w:w="1700"/>
      </w:tblGrid>
      <w:tr w:rsidR="002F7389" w:rsidTr="00F03BD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Фамилия, имя, отчество депутата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cap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Дата и место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Национальность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aps/>
                <w:sz w:val="22"/>
                <w:szCs w:val="22"/>
                <w:lang w:eastAsia="ru-RU"/>
              </w:rPr>
              <w:t>к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акое учебное заведение окончил, когда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Специальность, квалификация по диплому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Мурзаев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30.09.1983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Уфимское училище искусств, 2002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Мазитов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Ирмак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Рахимьянович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02.09.1972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Башкирский государственный аграрный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1995 год,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Яскевич Светлана Ивановна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«РКК-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затон»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09.05.1983 г.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татарка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Уфимский государственный авиационный технический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Наркас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Юлаевна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ГАПОУ Уфимский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энергетический колледж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11.09.1979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башкирка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Башкирский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2002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математики и информатики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Гатин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Фатихович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МОБУ СОШ №2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06.11.1984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терлитамак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татарин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 государственный гуманитарный университет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им.М.А.Шолохова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2007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истории и права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Шатохина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Лилия Робертовна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им.Г.Сулейманова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03.11.1966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терлитамак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Учалинское музыкальное училище,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Байсурин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Фанур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коммунальное хозяйство»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FC1F0C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11.07.1991</w:t>
            </w:r>
            <w:r w:rsidR="002F7389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2F7389" w:rsidRDefault="00FC1F0C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аимово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0C" w:rsidRPr="00FC1F0C" w:rsidRDefault="00FC1F0C" w:rsidP="00FC1F0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1F0C">
              <w:rPr>
                <w:rFonts w:eastAsia="Times New Roman"/>
                <w:sz w:val="24"/>
                <w:szCs w:val="24"/>
                <w:lang w:eastAsia="ru-RU"/>
              </w:rPr>
              <w:t>ГБОУ начального профессионального образования профессиональ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ный лицей №24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ибай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2010 год</w:t>
            </w:r>
            <w:r w:rsidRPr="00FC1F0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F7389" w:rsidRDefault="002F7389" w:rsidP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1F0C">
              <w:rPr>
                <w:rFonts w:eastAsia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Трушин Юрий Анатольевич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«Диалог»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13.05.1969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Магнитогорский государственн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ый металлургический институт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осова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1994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инженер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Пономарева Оксана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МОБУ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Станция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юных натуралистов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26.10.1977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екешево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Баймакского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Магнитогорский государственный университет, 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Сарин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Гайфулла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Файзуллович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Детско-юношеская спортивная школа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20.03.1968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Уфимский государственный авиационный университет,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1994 год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 Башкирского государственного университета,2017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инженер-механик тренер по адаптивной физкультуре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="002F738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Аслаев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Ильнур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Центр народного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07.01.1984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елинный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Хайбуллинского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филиал Башкирского государственного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университета, 2010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 музыки</w:t>
            </w:r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</w:t>
            </w:r>
            <w:r w:rsidR="002F738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Мусин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Сырлыбай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Техэнерго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30.06.1966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Средне-профессиональное техническое училище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1984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</w:tr>
      <w:tr w:rsidR="002F7389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  <w:r w:rsidR="002F7389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Ирназаров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Шагитович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15.06.1963 г.</w:t>
            </w:r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  <w:p w:rsidR="002F7389" w:rsidRDefault="002F7389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Сибайский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горно-обогатительный техникум,</w:t>
            </w:r>
          </w:p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1993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89" w:rsidRDefault="002F7389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техник-механик</w:t>
            </w:r>
          </w:p>
        </w:tc>
      </w:tr>
      <w:tr w:rsidR="00FC1F0C" w:rsidTr="00F03BD7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Баймамкский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литейно-механический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26.09.1978 г.</w:t>
            </w:r>
          </w:p>
          <w:p w:rsidR="00FC1F0C" w:rsidRDefault="00FC1F0C">
            <w:pPr>
              <w:spacing w:line="276" w:lineRule="auto"/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аймак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башкирка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Pr="00FC1F0C" w:rsidRDefault="00FC1F0C" w:rsidP="00FC1F0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1F0C">
              <w:rPr>
                <w:rFonts w:eastAsia="Times New Roman"/>
                <w:sz w:val="24"/>
                <w:szCs w:val="24"/>
                <w:lang w:eastAsia="ru-RU"/>
              </w:rPr>
              <w:t xml:space="preserve">Московский индустриальный университет, </w:t>
            </w:r>
          </w:p>
          <w:p w:rsidR="00FC1F0C" w:rsidRPr="00FC1F0C" w:rsidRDefault="00FC1F0C" w:rsidP="00FC1F0C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1F0C">
              <w:rPr>
                <w:rFonts w:eastAsia="Times New Roman"/>
                <w:sz w:val="24"/>
                <w:szCs w:val="24"/>
                <w:lang w:eastAsia="ru-RU"/>
              </w:rPr>
              <w:t>2006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FC1F0C" w:rsidRDefault="00FC1F0C" w:rsidP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C" w:rsidRDefault="00FC1F0C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1F0C">
              <w:rPr>
                <w:rFonts w:eastAsia="Times New Roman"/>
                <w:sz w:val="24"/>
                <w:szCs w:val="24"/>
                <w:lang w:eastAsia="ru-RU"/>
              </w:rPr>
              <w:t>юрист</w:t>
            </w:r>
          </w:p>
        </w:tc>
      </w:tr>
    </w:tbl>
    <w:p w:rsidR="002F7389" w:rsidRDefault="002F7389" w:rsidP="002F7389"/>
    <w:p w:rsidR="002F7389" w:rsidRDefault="002F7389" w:rsidP="002F7389"/>
    <w:p w:rsidR="002F7389" w:rsidRDefault="002F7389" w:rsidP="002F7389"/>
    <w:p w:rsidR="00E161E5" w:rsidRDefault="00FC1F0C"/>
    <w:sectPr w:rsidR="00E161E5" w:rsidSect="002F7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F0"/>
    <w:rsid w:val="001D26E3"/>
    <w:rsid w:val="002D11D0"/>
    <w:rsid w:val="002F7389"/>
    <w:rsid w:val="005650F0"/>
    <w:rsid w:val="00650E72"/>
    <w:rsid w:val="0073507F"/>
    <w:rsid w:val="00F03BD7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F73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D26E3"/>
    <w:pPr>
      <w:spacing w:after="12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2F73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26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0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6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6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26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0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6E3"/>
    <w:pPr>
      <w:pBdr>
        <w:bottom w:val="single" w:sz="4" w:space="2" w:color="E5B8B7" w:themeColor="accent2" w:themeTint="66"/>
      </w:pBdr>
      <w:spacing w:before="200" w:after="100"/>
      <w:ind w:firstLine="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6E3"/>
    <w:pPr>
      <w:pBdr>
        <w:bottom w:val="dotted" w:sz="4" w:space="2" w:color="D99594" w:themeColor="accent2" w:themeTint="99"/>
      </w:pBdr>
      <w:spacing w:before="200" w:after="100"/>
      <w:ind w:firstLine="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6E3"/>
    <w:pPr>
      <w:spacing w:before="200" w:after="100"/>
      <w:ind w:firstLine="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6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26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26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26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26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26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26E3"/>
    <w:pPr>
      <w:pBdr>
        <w:bottom w:val="dotted" w:sz="8" w:space="10" w:color="C0504D" w:themeColor="accent2"/>
      </w:pBdr>
      <w:spacing w:before="200" w:after="900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26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26E3"/>
    <w:rPr>
      <w:b/>
      <w:bCs/>
      <w:spacing w:val="0"/>
    </w:rPr>
  </w:style>
  <w:style w:type="character" w:styleId="a9">
    <w:name w:val="Emphasis"/>
    <w:uiPriority w:val="20"/>
    <w:qFormat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26E3"/>
    <w:pPr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D26E3"/>
    <w:pPr>
      <w:spacing w:after="12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D26E3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D26E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26E3"/>
    <w:pPr>
      <w:pBdr>
        <w:top w:val="dotted" w:sz="8" w:space="10" w:color="C0504D" w:themeColor="accent2"/>
        <w:bottom w:val="dotted" w:sz="8" w:space="10" w:color="C0504D" w:themeColor="accent2"/>
      </w:pBdr>
      <w:spacing w:after="12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D26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26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26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26E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26E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26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26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6</cp:revision>
  <dcterms:created xsi:type="dcterms:W3CDTF">2021-02-02T10:08:00Z</dcterms:created>
  <dcterms:modified xsi:type="dcterms:W3CDTF">2023-10-25T06:17:00Z</dcterms:modified>
</cp:coreProperties>
</file>