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3586" w14:textId="22A4FC67" w:rsidR="002B4F33" w:rsidRPr="00FB4525" w:rsidRDefault="00A31814" w:rsidP="00A522CF">
      <w:pPr>
        <w:pStyle w:val="a4"/>
        <w:ind w:left="-284" w:firstLine="568"/>
        <w:rPr>
          <w:sz w:val="28"/>
          <w:szCs w:val="28"/>
        </w:rPr>
      </w:pPr>
      <w:r w:rsidRPr="00FB4525">
        <w:rPr>
          <w:sz w:val="28"/>
          <w:szCs w:val="28"/>
        </w:rPr>
        <w:t>ИЗВЕЩЕНИЕ</w:t>
      </w:r>
      <w:r w:rsidR="00BF7031" w:rsidRPr="00FB4525">
        <w:rPr>
          <w:sz w:val="28"/>
          <w:szCs w:val="28"/>
        </w:rPr>
        <w:t xml:space="preserve"> </w:t>
      </w:r>
      <w:r w:rsidR="00A522CF" w:rsidRPr="00FB4525">
        <w:rPr>
          <w:sz w:val="28"/>
          <w:szCs w:val="28"/>
        </w:rPr>
        <w:t>№</w:t>
      </w:r>
      <w:r w:rsidR="00DC7A4A">
        <w:rPr>
          <w:sz w:val="28"/>
          <w:szCs w:val="28"/>
        </w:rPr>
        <w:t>1</w:t>
      </w:r>
    </w:p>
    <w:p w14:paraId="19709321" w14:textId="37F758F1" w:rsidR="009335EE" w:rsidRDefault="00681519" w:rsidP="00A522CF">
      <w:pPr>
        <w:pStyle w:val="a4"/>
        <w:ind w:left="-284" w:firstLine="568"/>
        <w:rPr>
          <w:sz w:val="28"/>
          <w:szCs w:val="28"/>
        </w:rPr>
      </w:pPr>
      <w:r w:rsidRPr="00FB4525">
        <w:rPr>
          <w:sz w:val="28"/>
          <w:szCs w:val="28"/>
        </w:rPr>
        <w:t>Администрации</w:t>
      </w:r>
      <w:r w:rsidR="002B4F33" w:rsidRPr="00FB4525">
        <w:rPr>
          <w:sz w:val="28"/>
          <w:szCs w:val="28"/>
        </w:rPr>
        <w:t xml:space="preserve"> городского </w:t>
      </w:r>
      <w:r w:rsidR="00DC7A4A">
        <w:rPr>
          <w:sz w:val="28"/>
          <w:szCs w:val="28"/>
        </w:rPr>
        <w:t>поселения</w:t>
      </w:r>
      <w:r w:rsidR="002B4F33" w:rsidRPr="00FB4525">
        <w:rPr>
          <w:sz w:val="28"/>
          <w:szCs w:val="28"/>
        </w:rPr>
        <w:t xml:space="preserve"> город</w:t>
      </w:r>
      <w:r w:rsidR="00201A3C" w:rsidRPr="00FB4525">
        <w:rPr>
          <w:sz w:val="28"/>
          <w:szCs w:val="28"/>
        </w:rPr>
        <w:t xml:space="preserve"> </w:t>
      </w:r>
      <w:r w:rsidR="00DC7A4A">
        <w:rPr>
          <w:sz w:val="28"/>
          <w:szCs w:val="28"/>
        </w:rPr>
        <w:t>Баймак муниципального района Баймакский район</w:t>
      </w:r>
      <w:r w:rsidR="00201A3C" w:rsidRPr="00FB4525">
        <w:rPr>
          <w:sz w:val="28"/>
          <w:szCs w:val="28"/>
        </w:rPr>
        <w:t xml:space="preserve"> Республики Башкортостан </w:t>
      </w:r>
      <w:r w:rsidR="002B4F33" w:rsidRPr="00FB4525">
        <w:rPr>
          <w:sz w:val="28"/>
          <w:szCs w:val="28"/>
        </w:rPr>
        <w:t>- организатор конкурс</w:t>
      </w:r>
      <w:r w:rsidR="00824A83" w:rsidRPr="00FB4525">
        <w:rPr>
          <w:sz w:val="28"/>
          <w:szCs w:val="28"/>
        </w:rPr>
        <w:t>а</w:t>
      </w:r>
      <w:r w:rsidR="002B4F33" w:rsidRPr="00FB4525">
        <w:rPr>
          <w:sz w:val="28"/>
          <w:szCs w:val="28"/>
        </w:rPr>
        <w:t xml:space="preserve"> (</w:t>
      </w:r>
      <w:r w:rsidR="00201A3C" w:rsidRPr="00FB4525">
        <w:rPr>
          <w:sz w:val="28"/>
          <w:szCs w:val="28"/>
        </w:rPr>
        <w:t xml:space="preserve">РБ, </w:t>
      </w:r>
      <w:r w:rsidR="002B4F33" w:rsidRPr="00FB4525">
        <w:rPr>
          <w:sz w:val="28"/>
          <w:szCs w:val="28"/>
        </w:rPr>
        <w:t xml:space="preserve">г. </w:t>
      </w:r>
      <w:r w:rsidR="00DC7A4A">
        <w:rPr>
          <w:sz w:val="28"/>
          <w:szCs w:val="28"/>
        </w:rPr>
        <w:t>Баймак</w:t>
      </w:r>
      <w:r w:rsidR="00221846" w:rsidRPr="00FB4525">
        <w:rPr>
          <w:sz w:val="28"/>
          <w:szCs w:val="28"/>
        </w:rPr>
        <w:t>,</w:t>
      </w:r>
      <w:r w:rsidR="009335EE" w:rsidRPr="00FB4525">
        <w:rPr>
          <w:sz w:val="28"/>
          <w:szCs w:val="28"/>
        </w:rPr>
        <w:t xml:space="preserve"> </w:t>
      </w:r>
      <w:r w:rsidR="00201A3C" w:rsidRPr="00FB4525">
        <w:rPr>
          <w:sz w:val="28"/>
          <w:szCs w:val="28"/>
        </w:rPr>
        <w:t xml:space="preserve">ул. </w:t>
      </w:r>
      <w:proofErr w:type="spellStart"/>
      <w:r w:rsidR="00DC7A4A">
        <w:rPr>
          <w:sz w:val="28"/>
          <w:szCs w:val="28"/>
        </w:rPr>
        <w:t>М.Горький</w:t>
      </w:r>
      <w:proofErr w:type="spellEnd"/>
      <w:r w:rsidR="00DC7A4A">
        <w:rPr>
          <w:sz w:val="28"/>
          <w:szCs w:val="28"/>
        </w:rPr>
        <w:t>, 26</w:t>
      </w:r>
      <w:r w:rsidR="002B4F33" w:rsidRPr="00FB4525">
        <w:rPr>
          <w:sz w:val="28"/>
          <w:szCs w:val="28"/>
        </w:rPr>
        <w:t>)</w:t>
      </w:r>
      <w:r w:rsidR="00201A3C" w:rsidRPr="00FB4525">
        <w:rPr>
          <w:sz w:val="28"/>
          <w:szCs w:val="28"/>
        </w:rPr>
        <w:t xml:space="preserve"> </w:t>
      </w:r>
      <w:r w:rsidR="002B4F33" w:rsidRPr="00FB4525">
        <w:rPr>
          <w:sz w:val="28"/>
          <w:szCs w:val="28"/>
        </w:rPr>
        <w:t>сообщает</w:t>
      </w:r>
      <w:r w:rsidR="000104FE" w:rsidRPr="00FB4525">
        <w:rPr>
          <w:sz w:val="28"/>
          <w:szCs w:val="28"/>
        </w:rPr>
        <w:t xml:space="preserve"> о проведении </w:t>
      </w:r>
      <w:r w:rsidR="00E770E8" w:rsidRPr="00FB4525">
        <w:rPr>
          <w:sz w:val="28"/>
          <w:szCs w:val="28"/>
        </w:rPr>
        <w:t>конкурса</w:t>
      </w:r>
      <w:r w:rsidR="000104FE" w:rsidRPr="00FB4525">
        <w:rPr>
          <w:sz w:val="28"/>
          <w:szCs w:val="28"/>
        </w:rPr>
        <w:t xml:space="preserve"> </w:t>
      </w:r>
      <w:r w:rsidR="005A2EC1">
        <w:rPr>
          <w:sz w:val="28"/>
          <w:szCs w:val="28"/>
        </w:rPr>
        <w:t xml:space="preserve">по предоставлению </w:t>
      </w:r>
      <w:r w:rsidR="005A2EC1">
        <w:rPr>
          <w:bCs w:val="0"/>
          <w:sz w:val="28"/>
          <w:szCs w:val="28"/>
        </w:rPr>
        <w:t>права на размещение</w:t>
      </w:r>
      <w:r w:rsidR="00201A3C" w:rsidRPr="00FB4525">
        <w:rPr>
          <w:bCs w:val="0"/>
          <w:sz w:val="28"/>
          <w:szCs w:val="28"/>
        </w:rPr>
        <w:t xml:space="preserve"> </w:t>
      </w:r>
      <w:r w:rsidR="000104FE" w:rsidRPr="00FB4525">
        <w:rPr>
          <w:bCs w:val="0"/>
          <w:sz w:val="28"/>
          <w:szCs w:val="28"/>
        </w:rPr>
        <w:t xml:space="preserve">нестационарных торговых объектов </w:t>
      </w:r>
      <w:r w:rsidR="00201A3C" w:rsidRPr="00FB4525">
        <w:rPr>
          <w:bCs w:val="0"/>
          <w:sz w:val="28"/>
          <w:szCs w:val="28"/>
        </w:rPr>
        <w:t>на</w:t>
      </w:r>
      <w:r w:rsidR="000104FE" w:rsidRPr="00FB4525">
        <w:rPr>
          <w:bCs w:val="0"/>
          <w:sz w:val="28"/>
          <w:szCs w:val="28"/>
        </w:rPr>
        <w:t xml:space="preserve"> территории </w:t>
      </w:r>
      <w:r w:rsidR="00DC7A4A">
        <w:rPr>
          <w:bCs w:val="0"/>
          <w:sz w:val="28"/>
          <w:szCs w:val="28"/>
        </w:rPr>
        <w:t>г</w:t>
      </w:r>
      <w:r w:rsidR="00DC7A4A" w:rsidRPr="00FB4525">
        <w:rPr>
          <w:sz w:val="28"/>
          <w:szCs w:val="28"/>
        </w:rPr>
        <w:t xml:space="preserve">ородского </w:t>
      </w:r>
      <w:r w:rsidR="00DC7A4A">
        <w:rPr>
          <w:sz w:val="28"/>
          <w:szCs w:val="28"/>
        </w:rPr>
        <w:t>поселения</w:t>
      </w:r>
      <w:r w:rsidR="00DC7A4A" w:rsidRPr="00FB4525">
        <w:rPr>
          <w:sz w:val="28"/>
          <w:szCs w:val="28"/>
        </w:rPr>
        <w:t xml:space="preserve"> город </w:t>
      </w:r>
      <w:r w:rsidR="00DC7A4A">
        <w:rPr>
          <w:sz w:val="28"/>
          <w:szCs w:val="28"/>
        </w:rPr>
        <w:t>Баймак муниципального района Баймакский район</w:t>
      </w:r>
      <w:r w:rsidR="00DC7A4A" w:rsidRPr="00FB4525">
        <w:rPr>
          <w:sz w:val="28"/>
          <w:szCs w:val="28"/>
        </w:rPr>
        <w:t xml:space="preserve"> Республики Башкортостан</w:t>
      </w:r>
    </w:p>
    <w:p w14:paraId="237A4E6E" w14:textId="77777777" w:rsidR="00DC7A4A" w:rsidRPr="00FB4525" w:rsidRDefault="00DC7A4A" w:rsidP="00A522CF">
      <w:pPr>
        <w:pStyle w:val="a4"/>
        <w:ind w:left="-284" w:firstLine="568"/>
        <w:rPr>
          <w:sz w:val="28"/>
          <w:szCs w:val="28"/>
        </w:rPr>
      </w:pPr>
    </w:p>
    <w:p w14:paraId="7D0B8ADE" w14:textId="704E825D" w:rsidR="005026F9" w:rsidRDefault="00101A29" w:rsidP="00A522CF">
      <w:pPr>
        <w:pStyle w:val="a4"/>
        <w:ind w:left="-284" w:firstLine="568"/>
        <w:jc w:val="both"/>
        <w:rPr>
          <w:b w:val="0"/>
          <w:bCs w:val="0"/>
          <w:sz w:val="28"/>
          <w:szCs w:val="28"/>
        </w:rPr>
      </w:pPr>
      <w:r w:rsidRPr="00FB4525">
        <w:rPr>
          <w:b w:val="0"/>
          <w:bCs w:val="0"/>
          <w:sz w:val="28"/>
          <w:szCs w:val="28"/>
        </w:rPr>
        <w:t>В соответствии</w:t>
      </w:r>
      <w:r w:rsidRPr="00FB4525">
        <w:rPr>
          <w:sz w:val="28"/>
          <w:szCs w:val="28"/>
        </w:rPr>
        <w:t xml:space="preserve"> </w:t>
      </w:r>
      <w:r w:rsidRPr="00FB4525">
        <w:rPr>
          <w:b w:val="0"/>
          <w:bCs w:val="0"/>
          <w:sz w:val="28"/>
          <w:szCs w:val="28"/>
        </w:rPr>
        <w:t xml:space="preserve">с </w:t>
      </w:r>
      <w:r w:rsidR="00C56C56" w:rsidRPr="00FB4525">
        <w:rPr>
          <w:b w:val="0"/>
          <w:bCs w:val="0"/>
          <w:sz w:val="28"/>
          <w:szCs w:val="28"/>
        </w:rPr>
        <w:t xml:space="preserve">постановлением </w:t>
      </w:r>
      <w:r w:rsidRPr="00FB4525">
        <w:rPr>
          <w:b w:val="0"/>
          <w:bCs w:val="0"/>
          <w:sz w:val="28"/>
          <w:szCs w:val="28"/>
        </w:rPr>
        <w:t xml:space="preserve">Администрации </w:t>
      </w:r>
      <w:r w:rsidR="00DC7A4A">
        <w:rPr>
          <w:b w:val="0"/>
          <w:bCs w:val="0"/>
          <w:sz w:val="28"/>
          <w:szCs w:val="28"/>
        </w:rPr>
        <w:t>г</w:t>
      </w:r>
      <w:r w:rsidR="00DC7A4A" w:rsidRPr="00DC7A4A">
        <w:rPr>
          <w:b w:val="0"/>
          <w:bCs w:val="0"/>
          <w:sz w:val="28"/>
          <w:szCs w:val="28"/>
        </w:rPr>
        <w:t>ородского поселения город Баймак муниципального района Баймакский район Республики Башкортостан</w:t>
      </w:r>
      <w:r w:rsidR="00DC7A4A">
        <w:rPr>
          <w:b w:val="0"/>
          <w:bCs w:val="0"/>
          <w:sz w:val="28"/>
          <w:szCs w:val="28"/>
        </w:rPr>
        <w:t xml:space="preserve"> </w:t>
      </w:r>
      <w:r w:rsidRPr="00FB4525">
        <w:rPr>
          <w:b w:val="0"/>
          <w:bCs w:val="0"/>
          <w:sz w:val="28"/>
          <w:szCs w:val="28"/>
        </w:rPr>
        <w:t>от</w:t>
      </w:r>
      <w:r w:rsidR="00094A1B" w:rsidRPr="00FB4525">
        <w:rPr>
          <w:b w:val="0"/>
          <w:bCs w:val="0"/>
          <w:sz w:val="28"/>
          <w:szCs w:val="28"/>
        </w:rPr>
        <w:t xml:space="preserve"> </w:t>
      </w:r>
      <w:r w:rsidR="00DC7A4A">
        <w:rPr>
          <w:b w:val="0"/>
          <w:bCs w:val="0"/>
          <w:sz w:val="28"/>
          <w:szCs w:val="28"/>
        </w:rPr>
        <w:t>01.07.2022</w:t>
      </w:r>
      <w:r w:rsidR="009222FD" w:rsidRPr="00FB4525">
        <w:rPr>
          <w:b w:val="0"/>
          <w:bCs w:val="0"/>
          <w:sz w:val="28"/>
          <w:szCs w:val="28"/>
        </w:rPr>
        <w:t xml:space="preserve"> </w:t>
      </w:r>
      <w:r w:rsidR="00094A1B" w:rsidRPr="00FB4525">
        <w:rPr>
          <w:b w:val="0"/>
          <w:bCs w:val="0"/>
          <w:sz w:val="28"/>
          <w:szCs w:val="28"/>
        </w:rPr>
        <w:t>г. №</w:t>
      </w:r>
      <w:r w:rsidR="00674BAC" w:rsidRPr="00FB4525">
        <w:rPr>
          <w:b w:val="0"/>
          <w:bCs w:val="0"/>
          <w:sz w:val="28"/>
          <w:szCs w:val="28"/>
        </w:rPr>
        <w:t xml:space="preserve"> </w:t>
      </w:r>
      <w:r w:rsidR="00DC7A4A">
        <w:rPr>
          <w:b w:val="0"/>
          <w:bCs w:val="0"/>
          <w:sz w:val="28"/>
          <w:szCs w:val="28"/>
        </w:rPr>
        <w:t>281</w:t>
      </w:r>
      <w:r w:rsidR="00094A1B" w:rsidRPr="00FB4525">
        <w:rPr>
          <w:b w:val="0"/>
          <w:bCs w:val="0"/>
          <w:sz w:val="28"/>
          <w:szCs w:val="28"/>
        </w:rPr>
        <w:t xml:space="preserve"> </w:t>
      </w:r>
      <w:r w:rsidR="00116674" w:rsidRPr="00FB4525">
        <w:rPr>
          <w:bCs w:val="0"/>
          <w:sz w:val="28"/>
          <w:szCs w:val="28"/>
          <w:lang w:val="en-US"/>
        </w:rPr>
        <w:t>c</w:t>
      </w:r>
      <w:r w:rsidR="00116674" w:rsidRPr="00FB4525">
        <w:rPr>
          <w:bCs w:val="0"/>
          <w:sz w:val="28"/>
          <w:szCs w:val="28"/>
        </w:rPr>
        <w:t xml:space="preserve"> </w:t>
      </w:r>
      <w:r w:rsidR="00DC7A4A">
        <w:rPr>
          <w:bCs w:val="0"/>
          <w:sz w:val="28"/>
          <w:szCs w:val="28"/>
        </w:rPr>
        <w:t>2</w:t>
      </w:r>
      <w:r w:rsidR="004514C0">
        <w:rPr>
          <w:bCs w:val="0"/>
          <w:sz w:val="28"/>
          <w:szCs w:val="28"/>
        </w:rPr>
        <w:t>8</w:t>
      </w:r>
      <w:r w:rsidR="00DC7A4A">
        <w:rPr>
          <w:bCs w:val="0"/>
          <w:sz w:val="28"/>
          <w:szCs w:val="28"/>
        </w:rPr>
        <w:t xml:space="preserve"> июл</w:t>
      </w:r>
      <w:r w:rsidR="004E48E4" w:rsidRPr="00FB4525">
        <w:rPr>
          <w:bCs w:val="0"/>
          <w:sz w:val="28"/>
          <w:szCs w:val="28"/>
        </w:rPr>
        <w:t>я</w:t>
      </w:r>
      <w:r w:rsidR="00A0314A" w:rsidRPr="00FB4525">
        <w:rPr>
          <w:bCs w:val="0"/>
          <w:sz w:val="28"/>
          <w:szCs w:val="28"/>
        </w:rPr>
        <w:t xml:space="preserve"> </w:t>
      </w:r>
      <w:r w:rsidR="00DB58D5" w:rsidRPr="00FB4525">
        <w:rPr>
          <w:bCs w:val="0"/>
          <w:sz w:val="28"/>
          <w:szCs w:val="28"/>
        </w:rPr>
        <w:t>п</w:t>
      </w:r>
      <w:r w:rsidR="00116674" w:rsidRPr="00FB4525">
        <w:rPr>
          <w:bCs w:val="0"/>
          <w:sz w:val="28"/>
          <w:szCs w:val="28"/>
        </w:rPr>
        <w:t xml:space="preserve">о </w:t>
      </w:r>
      <w:r w:rsidR="005026F9">
        <w:rPr>
          <w:bCs w:val="0"/>
          <w:sz w:val="28"/>
          <w:szCs w:val="28"/>
        </w:rPr>
        <w:t>0</w:t>
      </w:r>
      <w:r w:rsidR="004514C0">
        <w:rPr>
          <w:bCs w:val="0"/>
          <w:sz w:val="28"/>
          <w:szCs w:val="28"/>
        </w:rPr>
        <w:t>3</w:t>
      </w:r>
      <w:r w:rsidR="00DC7A4A">
        <w:rPr>
          <w:bCs w:val="0"/>
          <w:sz w:val="28"/>
          <w:szCs w:val="28"/>
        </w:rPr>
        <w:t xml:space="preserve"> августа </w:t>
      </w:r>
      <w:r w:rsidR="005D7667" w:rsidRPr="00FB4525">
        <w:rPr>
          <w:bCs w:val="0"/>
          <w:sz w:val="28"/>
          <w:szCs w:val="28"/>
        </w:rPr>
        <w:t>202</w:t>
      </w:r>
      <w:r w:rsidR="00DC7A4A">
        <w:rPr>
          <w:bCs w:val="0"/>
          <w:sz w:val="28"/>
          <w:szCs w:val="28"/>
        </w:rPr>
        <w:t>2</w:t>
      </w:r>
      <w:r w:rsidR="00116674" w:rsidRPr="00FB4525">
        <w:rPr>
          <w:bCs w:val="0"/>
          <w:sz w:val="28"/>
          <w:szCs w:val="28"/>
        </w:rPr>
        <w:t xml:space="preserve"> года</w:t>
      </w:r>
      <w:r w:rsidR="00116674" w:rsidRPr="00FB4525">
        <w:rPr>
          <w:b w:val="0"/>
          <w:bCs w:val="0"/>
          <w:sz w:val="28"/>
          <w:szCs w:val="28"/>
        </w:rPr>
        <w:t xml:space="preserve"> </w:t>
      </w:r>
      <w:r w:rsidRPr="00FB4525">
        <w:rPr>
          <w:b w:val="0"/>
          <w:bCs w:val="0"/>
          <w:sz w:val="28"/>
          <w:szCs w:val="28"/>
        </w:rPr>
        <w:t xml:space="preserve">проводится </w:t>
      </w:r>
      <w:r w:rsidR="00116674" w:rsidRPr="00FB4525">
        <w:rPr>
          <w:b w:val="0"/>
          <w:bCs w:val="0"/>
          <w:sz w:val="28"/>
          <w:szCs w:val="28"/>
        </w:rPr>
        <w:t xml:space="preserve">прием документов для участия в конкурсе </w:t>
      </w:r>
      <w:r w:rsidR="00580019">
        <w:rPr>
          <w:b w:val="0"/>
          <w:bCs w:val="0"/>
          <w:sz w:val="28"/>
          <w:szCs w:val="28"/>
        </w:rPr>
        <w:t>на предоставление права</w:t>
      </w:r>
      <w:r w:rsidRPr="00FB4525">
        <w:rPr>
          <w:b w:val="0"/>
          <w:bCs w:val="0"/>
          <w:sz w:val="28"/>
          <w:szCs w:val="28"/>
        </w:rPr>
        <w:t xml:space="preserve"> размещения нестационарных торговых о</w:t>
      </w:r>
      <w:r w:rsidR="005026F9">
        <w:rPr>
          <w:b w:val="0"/>
          <w:bCs w:val="0"/>
          <w:sz w:val="28"/>
          <w:szCs w:val="28"/>
        </w:rPr>
        <w:t xml:space="preserve">бъектов </w:t>
      </w:r>
      <w:r w:rsidRPr="00FB4525">
        <w:rPr>
          <w:b w:val="0"/>
          <w:bCs w:val="0"/>
          <w:sz w:val="28"/>
          <w:szCs w:val="28"/>
        </w:rPr>
        <w:t xml:space="preserve">на территории </w:t>
      </w:r>
      <w:r w:rsidR="005026F9">
        <w:rPr>
          <w:b w:val="0"/>
          <w:bCs w:val="0"/>
          <w:sz w:val="28"/>
          <w:szCs w:val="28"/>
        </w:rPr>
        <w:t>г</w:t>
      </w:r>
      <w:r w:rsidR="005026F9" w:rsidRPr="00DC7A4A">
        <w:rPr>
          <w:b w:val="0"/>
          <w:bCs w:val="0"/>
          <w:sz w:val="28"/>
          <w:szCs w:val="28"/>
        </w:rPr>
        <w:t>ородского поселения город Баймак муницип</w:t>
      </w:r>
      <w:r w:rsidR="005026F9">
        <w:rPr>
          <w:b w:val="0"/>
          <w:bCs w:val="0"/>
          <w:sz w:val="28"/>
          <w:szCs w:val="28"/>
        </w:rPr>
        <w:t>ального района Баймакский район.</w:t>
      </w:r>
    </w:p>
    <w:p w14:paraId="53FB2B5D" w14:textId="50470EF0" w:rsidR="00101A29" w:rsidRPr="00FB4525" w:rsidRDefault="00101A29" w:rsidP="00A522CF">
      <w:pPr>
        <w:pStyle w:val="a4"/>
        <w:ind w:left="-284" w:firstLine="568"/>
        <w:jc w:val="both"/>
        <w:rPr>
          <w:b w:val="0"/>
          <w:sz w:val="28"/>
          <w:szCs w:val="28"/>
        </w:rPr>
      </w:pPr>
      <w:r w:rsidRPr="00FB4525">
        <w:rPr>
          <w:b w:val="0"/>
          <w:sz w:val="28"/>
          <w:szCs w:val="28"/>
        </w:rPr>
        <w:t xml:space="preserve">Предмет </w:t>
      </w:r>
      <w:r w:rsidR="000D7D15" w:rsidRPr="00FB4525">
        <w:rPr>
          <w:b w:val="0"/>
          <w:sz w:val="28"/>
          <w:szCs w:val="28"/>
        </w:rPr>
        <w:t>конкурса</w:t>
      </w:r>
      <w:r w:rsidRPr="00FB4525">
        <w:rPr>
          <w:b w:val="0"/>
          <w:sz w:val="28"/>
          <w:szCs w:val="28"/>
        </w:rPr>
        <w:t xml:space="preserve"> – </w:t>
      </w:r>
      <w:r w:rsidR="005A2EC1">
        <w:rPr>
          <w:b w:val="0"/>
          <w:sz w:val="28"/>
          <w:szCs w:val="28"/>
        </w:rPr>
        <w:t>предоставление права</w:t>
      </w:r>
      <w:r w:rsidRPr="00FB4525">
        <w:rPr>
          <w:b w:val="0"/>
          <w:sz w:val="28"/>
          <w:szCs w:val="28"/>
        </w:rPr>
        <w:t xml:space="preserve"> на размещение нестационарн</w:t>
      </w:r>
      <w:r w:rsidR="000D7D15" w:rsidRPr="00FB4525">
        <w:rPr>
          <w:b w:val="0"/>
          <w:sz w:val="28"/>
          <w:szCs w:val="28"/>
        </w:rPr>
        <w:t>ого</w:t>
      </w:r>
      <w:r w:rsidRPr="00FB4525">
        <w:rPr>
          <w:b w:val="0"/>
          <w:sz w:val="28"/>
          <w:szCs w:val="28"/>
        </w:rPr>
        <w:t xml:space="preserve"> </w:t>
      </w:r>
      <w:r w:rsidR="000D7D15" w:rsidRPr="00FB4525">
        <w:rPr>
          <w:b w:val="0"/>
          <w:sz w:val="28"/>
          <w:szCs w:val="28"/>
        </w:rPr>
        <w:t>торгового объекта</w:t>
      </w:r>
      <w:r w:rsidR="00672085" w:rsidRPr="00FB4525">
        <w:rPr>
          <w:b w:val="0"/>
          <w:sz w:val="28"/>
          <w:szCs w:val="28"/>
        </w:rPr>
        <w:t xml:space="preserve"> </w:t>
      </w:r>
      <w:r w:rsidRPr="00FB4525">
        <w:rPr>
          <w:b w:val="0"/>
          <w:sz w:val="28"/>
          <w:szCs w:val="28"/>
        </w:rPr>
        <w:t xml:space="preserve">на территории </w:t>
      </w:r>
      <w:r w:rsidR="007D214B">
        <w:rPr>
          <w:b w:val="0"/>
          <w:bCs w:val="0"/>
          <w:sz w:val="28"/>
          <w:szCs w:val="28"/>
        </w:rPr>
        <w:t>г</w:t>
      </w:r>
      <w:r w:rsidR="007D214B" w:rsidRPr="00DC7A4A">
        <w:rPr>
          <w:b w:val="0"/>
          <w:bCs w:val="0"/>
          <w:sz w:val="28"/>
          <w:szCs w:val="28"/>
        </w:rPr>
        <w:t>ородского поселения город Баймак муниципального района Баймакский район Республики Башкортостан</w:t>
      </w:r>
      <w:r w:rsidR="000D7D15" w:rsidRPr="00FB4525">
        <w:rPr>
          <w:b w:val="0"/>
          <w:sz w:val="28"/>
          <w:szCs w:val="28"/>
        </w:rPr>
        <w:t>.</w:t>
      </w:r>
    </w:p>
    <w:p w14:paraId="65BB7968" w14:textId="77777777" w:rsidR="00101A29" w:rsidRPr="00FB4525" w:rsidRDefault="00101A29" w:rsidP="00A522CF">
      <w:pPr>
        <w:ind w:left="-284" w:firstLine="568"/>
        <w:jc w:val="both"/>
        <w:rPr>
          <w:sz w:val="28"/>
          <w:szCs w:val="28"/>
        </w:rPr>
      </w:pPr>
      <w:r w:rsidRPr="00FB4525">
        <w:rPr>
          <w:sz w:val="28"/>
          <w:szCs w:val="28"/>
        </w:rPr>
        <w:t>Форма конкурса – открытая по составу участников.</w:t>
      </w:r>
    </w:p>
    <w:p w14:paraId="642D76D3" w14:textId="77777777" w:rsidR="002A15B6" w:rsidRPr="00FB4525" w:rsidRDefault="00101A29" w:rsidP="00A522CF">
      <w:pPr>
        <w:ind w:left="-284" w:firstLine="568"/>
        <w:jc w:val="both"/>
        <w:rPr>
          <w:sz w:val="28"/>
          <w:szCs w:val="28"/>
        </w:rPr>
      </w:pPr>
      <w:r w:rsidRPr="00FB4525">
        <w:rPr>
          <w:sz w:val="28"/>
          <w:szCs w:val="28"/>
        </w:rPr>
        <w:t xml:space="preserve">Форма подачи </w:t>
      </w:r>
      <w:r w:rsidR="002A15B6" w:rsidRPr="00FB4525">
        <w:rPr>
          <w:sz w:val="28"/>
          <w:szCs w:val="28"/>
        </w:rPr>
        <w:t>заявления и заявительных документов – открытая.</w:t>
      </w:r>
    </w:p>
    <w:p w14:paraId="3F347A02" w14:textId="77777777" w:rsidR="00101A29" w:rsidRPr="00FB4525" w:rsidRDefault="002A15B6" w:rsidP="00A522CF">
      <w:pPr>
        <w:ind w:left="-284" w:firstLine="568"/>
        <w:jc w:val="both"/>
        <w:rPr>
          <w:sz w:val="28"/>
          <w:szCs w:val="28"/>
        </w:rPr>
      </w:pPr>
      <w:r w:rsidRPr="007D214B">
        <w:rPr>
          <w:sz w:val="28"/>
          <w:szCs w:val="28"/>
        </w:rPr>
        <w:t xml:space="preserve">Форма подачи </w:t>
      </w:r>
      <w:r w:rsidR="00101A29" w:rsidRPr="007D214B">
        <w:rPr>
          <w:sz w:val="28"/>
          <w:szCs w:val="28"/>
        </w:rPr>
        <w:t>конкурсной документации – закрытая (запечатанный конверт).</w:t>
      </w:r>
    </w:p>
    <w:p w14:paraId="5B397425" w14:textId="77777777" w:rsidR="00201A3C" w:rsidRPr="00FB4525" w:rsidRDefault="00101A29" w:rsidP="00A522CF">
      <w:pPr>
        <w:ind w:left="-284" w:firstLine="568"/>
        <w:jc w:val="both"/>
        <w:rPr>
          <w:sz w:val="28"/>
          <w:szCs w:val="28"/>
        </w:rPr>
      </w:pPr>
      <w:r w:rsidRPr="00FB4525">
        <w:rPr>
          <w:sz w:val="28"/>
          <w:szCs w:val="28"/>
        </w:rPr>
        <w:t xml:space="preserve">На конкурс выставляются следующие места размещения </w:t>
      </w:r>
      <w:r w:rsidR="00C017C6" w:rsidRPr="00FB4525">
        <w:rPr>
          <w:sz w:val="28"/>
          <w:szCs w:val="28"/>
        </w:rPr>
        <w:t xml:space="preserve">нестационарных торговых </w:t>
      </w:r>
      <w:r w:rsidRPr="00FB4525">
        <w:rPr>
          <w:sz w:val="28"/>
          <w:szCs w:val="28"/>
        </w:rPr>
        <w:t>объектов</w:t>
      </w:r>
      <w:r w:rsidR="00C017C6" w:rsidRPr="00FB4525">
        <w:rPr>
          <w:sz w:val="28"/>
          <w:szCs w:val="28"/>
        </w:rPr>
        <w:t xml:space="preserve"> (объектов по оказанию услуг)</w:t>
      </w:r>
      <w:r w:rsidRPr="00FB4525">
        <w:rPr>
          <w:sz w:val="28"/>
          <w:szCs w:val="28"/>
        </w:rPr>
        <w:t>: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697"/>
        <w:gridCol w:w="1782"/>
        <w:gridCol w:w="2232"/>
        <w:gridCol w:w="1260"/>
        <w:gridCol w:w="1800"/>
      </w:tblGrid>
      <w:tr w:rsidR="009D22FD" w:rsidRPr="00F57D7C" w14:paraId="46BEF5D6" w14:textId="77777777" w:rsidTr="00A522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BFA" w14:textId="77777777" w:rsidR="00221846" w:rsidRPr="00F57D7C" w:rsidRDefault="00221846" w:rsidP="002E14DD">
            <w:pPr>
              <w:jc w:val="center"/>
              <w:rPr>
                <w:b/>
                <w:sz w:val="20"/>
                <w:szCs w:val="20"/>
              </w:rPr>
            </w:pPr>
            <w:r w:rsidRPr="00F57D7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DC2C" w14:textId="3D05A9BB" w:rsidR="00221846" w:rsidRPr="00F57D7C" w:rsidRDefault="00221846" w:rsidP="005026F9">
            <w:pPr>
              <w:jc w:val="center"/>
              <w:rPr>
                <w:b/>
              </w:rPr>
            </w:pPr>
            <w:r w:rsidRPr="00F57D7C">
              <w:rPr>
                <w:b/>
              </w:rPr>
              <w:t xml:space="preserve">Месторасположение нестационарного торгового объекта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6277" w14:textId="77777777" w:rsidR="00221846" w:rsidRPr="00F57D7C" w:rsidRDefault="00221846" w:rsidP="002E14DD">
            <w:pPr>
              <w:jc w:val="center"/>
              <w:rPr>
                <w:b/>
              </w:rPr>
            </w:pPr>
            <w:r w:rsidRPr="00F57D7C">
              <w:rPr>
                <w:b/>
              </w:rPr>
              <w:t>Вид объекта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714F" w14:textId="77777777" w:rsidR="00221846" w:rsidRPr="00F57D7C" w:rsidRDefault="00221846" w:rsidP="002E14DD">
            <w:pPr>
              <w:jc w:val="center"/>
              <w:rPr>
                <w:b/>
              </w:rPr>
            </w:pPr>
            <w:r w:rsidRPr="00F57D7C">
              <w:rPr>
                <w:b/>
              </w:rPr>
              <w:t>Специализация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A3C4" w14:textId="77777777" w:rsidR="00221846" w:rsidRPr="00F57D7C" w:rsidRDefault="00221846" w:rsidP="002E14DD">
            <w:pPr>
              <w:jc w:val="center"/>
              <w:rPr>
                <w:b/>
              </w:rPr>
            </w:pPr>
            <w:r w:rsidRPr="00F57D7C">
              <w:rPr>
                <w:b/>
              </w:rPr>
              <w:t>Площадь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554C" w14:textId="77777777" w:rsidR="00221846" w:rsidRPr="00F57D7C" w:rsidRDefault="00221846" w:rsidP="00810861">
            <w:pPr>
              <w:jc w:val="center"/>
              <w:rPr>
                <w:b/>
              </w:rPr>
            </w:pPr>
            <w:r w:rsidRPr="00F57D7C">
              <w:rPr>
                <w:b/>
              </w:rPr>
              <w:t>Срок,  период размещения объекта</w:t>
            </w:r>
          </w:p>
        </w:tc>
      </w:tr>
      <w:tr w:rsidR="009D22FD" w:rsidRPr="00F57D7C" w14:paraId="6D7142DB" w14:textId="77777777" w:rsidTr="00A522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98C" w14:textId="77777777" w:rsidR="00F57D7C" w:rsidRPr="00FA30F8" w:rsidRDefault="00F57D7C" w:rsidP="002E14DD">
            <w:pPr>
              <w:numPr>
                <w:ilvl w:val="0"/>
                <w:numId w:val="20"/>
              </w:numPr>
              <w:snapToGrid w:val="0"/>
              <w:spacing w:after="200" w:line="276" w:lineRule="auto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2B6D" w14:textId="63103089" w:rsidR="002E14DD" w:rsidRDefault="001F2EAA" w:rsidP="002E14DD">
            <w:pPr>
              <w:jc w:val="center"/>
            </w:pPr>
            <w:r w:rsidRPr="008E1F88">
              <w:t xml:space="preserve">г. </w:t>
            </w:r>
            <w:r w:rsidR="005026F9">
              <w:t>Баймак</w:t>
            </w:r>
          </w:p>
          <w:p w14:paraId="1997718B" w14:textId="4922F2C5" w:rsidR="00072502" w:rsidRPr="00F57D7C" w:rsidRDefault="005026F9" w:rsidP="002E14DD">
            <w:pPr>
              <w:jc w:val="center"/>
            </w:pPr>
            <w:r>
              <w:t xml:space="preserve">пр. </w:t>
            </w:r>
            <w:proofErr w:type="spellStart"/>
            <w:r>
              <w:t>С.Юлаева</w:t>
            </w:r>
            <w:proofErr w:type="spellEnd"/>
            <w:r>
              <w:t>. д.28</w:t>
            </w:r>
            <w:r w:rsidR="004D4EA3">
              <w:t>д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ADEC" w14:textId="6DDC5CC4" w:rsidR="00F57D7C" w:rsidRPr="00F57D7C" w:rsidRDefault="003D3159" w:rsidP="002E14DD">
            <w:pPr>
              <w:jc w:val="center"/>
            </w:pPr>
            <w:r>
              <w:t>павильон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B11" w14:textId="1AEFD048" w:rsidR="00F57D7C" w:rsidRPr="00F57D7C" w:rsidRDefault="003D3159" w:rsidP="002E14DD">
            <w:pPr>
              <w:jc w:val="center"/>
            </w:pPr>
            <w:r>
              <w:t>Общественное питание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16F9" w14:textId="77777777" w:rsidR="00F57D7C" w:rsidRPr="004B702D" w:rsidRDefault="004B702D" w:rsidP="002E14DD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FFFD" w14:textId="518D2E7A" w:rsidR="00F57D7C" w:rsidRPr="00BF1A3F" w:rsidRDefault="00965666" w:rsidP="00965666">
            <w:pPr>
              <w:jc w:val="center"/>
            </w:pPr>
            <w:r w:rsidRPr="00BF1A3F">
              <w:t>5 лет</w:t>
            </w:r>
            <w:r w:rsidR="004B702D" w:rsidRPr="00BF1A3F">
              <w:t>.</w:t>
            </w:r>
          </w:p>
        </w:tc>
      </w:tr>
      <w:tr w:rsidR="001F2EAA" w:rsidRPr="00F57D7C" w14:paraId="77DBD29A" w14:textId="77777777" w:rsidTr="00A522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C35F" w14:textId="77777777" w:rsidR="001F2EAA" w:rsidRPr="00FA30F8" w:rsidRDefault="001F2EAA" w:rsidP="002E14DD">
            <w:pPr>
              <w:numPr>
                <w:ilvl w:val="0"/>
                <w:numId w:val="20"/>
              </w:numPr>
              <w:snapToGrid w:val="0"/>
              <w:spacing w:after="200" w:line="276" w:lineRule="auto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5E62" w14:textId="65B5F195" w:rsidR="00072502" w:rsidRDefault="005026F9" w:rsidP="002E14DD">
            <w:pPr>
              <w:jc w:val="center"/>
            </w:pPr>
            <w:r w:rsidRPr="005026F9">
              <w:t>г. Баймак, пр.С.Юлаева, справа от магазина "</w:t>
            </w:r>
            <w:proofErr w:type="spellStart"/>
            <w:r w:rsidRPr="005026F9">
              <w:t>Иремель</w:t>
            </w:r>
            <w:proofErr w:type="spellEnd"/>
            <w:r w:rsidRPr="005026F9">
              <w:t>"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8FE5" w14:textId="77285679" w:rsidR="001F2EAA" w:rsidRPr="00F57D7C" w:rsidRDefault="00BF1A3F" w:rsidP="002E14DD">
            <w:pPr>
              <w:jc w:val="center"/>
            </w:pPr>
            <w:r>
              <w:t>киоск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2A2B" w14:textId="40CB99D3" w:rsidR="001F2EAA" w:rsidRPr="00F57D7C" w:rsidRDefault="003D3159" w:rsidP="002E14DD">
            <w:pPr>
              <w:jc w:val="center"/>
            </w:pPr>
            <w:r>
              <w:t>печать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95A0" w14:textId="77777777" w:rsidR="001F2EAA" w:rsidRPr="004B702D" w:rsidRDefault="001F2EAA" w:rsidP="002E14DD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B71" w14:textId="16FC4E2D" w:rsidR="001F2EAA" w:rsidRPr="00BF1A3F" w:rsidRDefault="00965666" w:rsidP="00770EC9">
            <w:pPr>
              <w:jc w:val="center"/>
            </w:pPr>
            <w:r w:rsidRPr="00BF1A3F">
              <w:t>5 лет</w:t>
            </w:r>
          </w:p>
        </w:tc>
      </w:tr>
      <w:tr w:rsidR="001F2EAA" w:rsidRPr="00F57D7C" w14:paraId="44621363" w14:textId="77777777" w:rsidTr="00A522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5502" w14:textId="77777777" w:rsidR="001F2EAA" w:rsidRPr="00FA30F8" w:rsidRDefault="001F2EAA" w:rsidP="002E14DD">
            <w:pPr>
              <w:numPr>
                <w:ilvl w:val="0"/>
                <w:numId w:val="20"/>
              </w:numPr>
              <w:snapToGrid w:val="0"/>
              <w:spacing w:after="200" w:line="276" w:lineRule="auto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FAF8" w14:textId="463085EB" w:rsidR="001F2EAA" w:rsidRPr="00F57D7C" w:rsidRDefault="003D3159" w:rsidP="002E14DD">
            <w:pPr>
              <w:jc w:val="center"/>
            </w:pPr>
            <w:proofErr w:type="spellStart"/>
            <w:r w:rsidRPr="003D3159">
              <w:t>г.Баймак</w:t>
            </w:r>
            <w:proofErr w:type="spellEnd"/>
            <w:r w:rsidRPr="003D3159">
              <w:t xml:space="preserve">, </w:t>
            </w:r>
            <w:proofErr w:type="spellStart"/>
            <w:r w:rsidRPr="003D3159">
              <w:t>ул.Ленина</w:t>
            </w:r>
            <w:proofErr w:type="spellEnd"/>
            <w:r w:rsidRPr="003D3159">
              <w:t>, 34 за магазином "Электрон"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A18" w14:textId="11FC23C2" w:rsidR="001F2EAA" w:rsidRPr="00F57D7C" w:rsidRDefault="003D3159" w:rsidP="002E14DD">
            <w:pPr>
              <w:jc w:val="center"/>
            </w:pPr>
            <w:r>
              <w:t>киоск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7ED" w14:textId="4A3A653E" w:rsidR="001F2EAA" w:rsidRPr="00F57D7C" w:rsidRDefault="003D3159" w:rsidP="002E14DD">
            <w:pPr>
              <w:jc w:val="center"/>
            </w:pPr>
            <w:r>
              <w:t>Общественное питание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DCD" w14:textId="77777777" w:rsidR="001F2EAA" w:rsidRPr="00F57D7C" w:rsidRDefault="001F2EAA" w:rsidP="002E14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A14E" w14:textId="0D6EDA61" w:rsidR="001F2EAA" w:rsidRPr="00BF1A3F" w:rsidRDefault="00F85E1D" w:rsidP="00770EC9">
            <w:pPr>
              <w:jc w:val="center"/>
            </w:pPr>
            <w:r w:rsidRPr="00BF1A3F">
              <w:t>5 лет</w:t>
            </w:r>
          </w:p>
        </w:tc>
      </w:tr>
    </w:tbl>
    <w:p w14:paraId="25CCEB3A" w14:textId="289A1339" w:rsidR="00332E8A" w:rsidRPr="00FB4525" w:rsidRDefault="00DB58D5" w:rsidP="00A522CF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FB4525">
        <w:rPr>
          <w:b/>
          <w:sz w:val="28"/>
          <w:szCs w:val="28"/>
        </w:rPr>
        <w:t>В срок п</w:t>
      </w:r>
      <w:r w:rsidR="00D61643" w:rsidRPr="00FB4525">
        <w:rPr>
          <w:b/>
          <w:sz w:val="28"/>
          <w:szCs w:val="28"/>
        </w:rPr>
        <w:t>о</w:t>
      </w:r>
      <w:r w:rsidR="007D214B">
        <w:rPr>
          <w:b/>
          <w:sz w:val="28"/>
          <w:szCs w:val="28"/>
        </w:rPr>
        <w:t xml:space="preserve"> 03.08.2022</w:t>
      </w:r>
      <w:r w:rsidR="00332E8A" w:rsidRPr="00FB4525">
        <w:rPr>
          <w:b/>
          <w:sz w:val="28"/>
          <w:szCs w:val="28"/>
        </w:rPr>
        <w:t xml:space="preserve"> года </w:t>
      </w:r>
      <w:r w:rsidR="00332E8A" w:rsidRPr="00FB4525">
        <w:rPr>
          <w:sz w:val="28"/>
          <w:szCs w:val="28"/>
        </w:rPr>
        <w:t xml:space="preserve">Участники конкурса направляют </w:t>
      </w:r>
      <w:r w:rsidR="007D214B">
        <w:rPr>
          <w:sz w:val="28"/>
          <w:szCs w:val="28"/>
        </w:rPr>
        <w:t>в Администрацию</w:t>
      </w:r>
      <w:r w:rsidR="00332E8A" w:rsidRPr="00FB4525">
        <w:rPr>
          <w:sz w:val="28"/>
          <w:szCs w:val="28"/>
        </w:rPr>
        <w:t xml:space="preserve"> </w:t>
      </w:r>
      <w:r w:rsidR="007D214B">
        <w:rPr>
          <w:b/>
          <w:bCs/>
          <w:sz w:val="28"/>
          <w:szCs w:val="28"/>
        </w:rPr>
        <w:t>г</w:t>
      </w:r>
      <w:r w:rsidR="007D214B" w:rsidRPr="00DC7A4A">
        <w:rPr>
          <w:sz w:val="28"/>
          <w:szCs w:val="28"/>
        </w:rPr>
        <w:t>ородского поселения город Баймак муниципального района Баймакский район Республики Башкортостан</w:t>
      </w:r>
      <w:r w:rsidR="007D214B" w:rsidRPr="00FB4525">
        <w:rPr>
          <w:sz w:val="28"/>
          <w:szCs w:val="28"/>
        </w:rPr>
        <w:t xml:space="preserve"> </w:t>
      </w:r>
      <w:r w:rsidR="00332E8A" w:rsidRPr="00FB4525">
        <w:rPr>
          <w:sz w:val="28"/>
          <w:szCs w:val="28"/>
        </w:rPr>
        <w:t>(</w:t>
      </w:r>
      <w:r w:rsidR="00E64192">
        <w:rPr>
          <w:sz w:val="28"/>
          <w:szCs w:val="28"/>
        </w:rPr>
        <w:t xml:space="preserve">г. Баймак, </w:t>
      </w:r>
      <w:r w:rsidR="007D214B" w:rsidRPr="007D214B">
        <w:rPr>
          <w:sz w:val="28"/>
          <w:szCs w:val="28"/>
        </w:rPr>
        <w:t xml:space="preserve">ул. </w:t>
      </w:r>
      <w:proofErr w:type="spellStart"/>
      <w:r w:rsidR="007D214B" w:rsidRPr="007D214B">
        <w:rPr>
          <w:sz w:val="28"/>
          <w:szCs w:val="28"/>
        </w:rPr>
        <w:t>М.Горький</w:t>
      </w:r>
      <w:proofErr w:type="spellEnd"/>
      <w:r w:rsidR="007D214B" w:rsidRPr="007D214B">
        <w:rPr>
          <w:sz w:val="28"/>
          <w:szCs w:val="28"/>
        </w:rPr>
        <w:t>, 26</w:t>
      </w:r>
      <w:r w:rsidR="00332E8A" w:rsidRPr="00FB4525">
        <w:rPr>
          <w:sz w:val="28"/>
          <w:szCs w:val="28"/>
        </w:rPr>
        <w:t xml:space="preserve">, с 8.00 ч. до 12.30 ч., </w:t>
      </w:r>
      <w:r w:rsidR="007D214B">
        <w:rPr>
          <w:sz w:val="28"/>
          <w:szCs w:val="28"/>
        </w:rPr>
        <w:t>с 14.00 до 17.</w:t>
      </w:r>
      <w:r w:rsidR="005A2EC1">
        <w:rPr>
          <w:sz w:val="28"/>
          <w:szCs w:val="28"/>
        </w:rPr>
        <w:t>3</w:t>
      </w:r>
      <w:r w:rsidR="007D214B">
        <w:rPr>
          <w:sz w:val="28"/>
          <w:szCs w:val="28"/>
        </w:rPr>
        <w:t>0 ч., тел. (34751</w:t>
      </w:r>
      <w:r w:rsidR="00332E8A" w:rsidRPr="00FB4525">
        <w:rPr>
          <w:sz w:val="28"/>
          <w:szCs w:val="28"/>
        </w:rPr>
        <w:t xml:space="preserve">) </w:t>
      </w:r>
      <w:r w:rsidR="007D214B">
        <w:rPr>
          <w:sz w:val="28"/>
          <w:szCs w:val="28"/>
        </w:rPr>
        <w:t>3</w:t>
      </w:r>
      <w:r w:rsidR="00332E8A" w:rsidRPr="00FB4525">
        <w:rPr>
          <w:sz w:val="28"/>
          <w:szCs w:val="28"/>
        </w:rPr>
        <w:t>-</w:t>
      </w:r>
      <w:r w:rsidR="007D214B">
        <w:rPr>
          <w:sz w:val="28"/>
          <w:szCs w:val="28"/>
        </w:rPr>
        <w:t>50</w:t>
      </w:r>
      <w:r w:rsidR="00332E8A" w:rsidRPr="00FB4525">
        <w:rPr>
          <w:sz w:val="28"/>
          <w:szCs w:val="28"/>
        </w:rPr>
        <w:t>-</w:t>
      </w:r>
      <w:r w:rsidR="007D214B">
        <w:rPr>
          <w:sz w:val="28"/>
          <w:szCs w:val="28"/>
        </w:rPr>
        <w:t>60</w:t>
      </w:r>
      <w:r w:rsidR="00BF1A3F">
        <w:rPr>
          <w:sz w:val="28"/>
          <w:szCs w:val="28"/>
        </w:rPr>
        <w:t>)</w:t>
      </w:r>
    </w:p>
    <w:p w14:paraId="4168E796" w14:textId="6F939E80" w:rsidR="00284D17" w:rsidRPr="00FB4525" w:rsidRDefault="00284D17" w:rsidP="00A522CF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FB4525">
        <w:rPr>
          <w:b/>
          <w:sz w:val="28"/>
          <w:szCs w:val="28"/>
        </w:rPr>
        <w:t>1)</w:t>
      </w:r>
      <w:r w:rsidRPr="00FB4525">
        <w:rPr>
          <w:sz w:val="28"/>
          <w:szCs w:val="28"/>
        </w:rPr>
        <w:t xml:space="preserve"> заявление (</w:t>
      </w:r>
      <w:r w:rsidR="00C86899" w:rsidRPr="00C86899">
        <w:rPr>
          <w:sz w:val="28"/>
          <w:szCs w:val="28"/>
        </w:rPr>
        <w:t>в</w:t>
      </w:r>
      <w:r w:rsidR="00C86899">
        <w:rPr>
          <w:sz w:val="28"/>
          <w:szCs w:val="28"/>
        </w:rPr>
        <w:t xml:space="preserve"> соответствии с приложением </w:t>
      </w:r>
      <w:r w:rsidR="007D214B">
        <w:rPr>
          <w:sz w:val="28"/>
          <w:szCs w:val="28"/>
        </w:rPr>
        <w:t>№3</w:t>
      </w:r>
      <w:r w:rsidRPr="00FB4525">
        <w:rPr>
          <w:sz w:val="28"/>
          <w:szCs w:val="28"/>
        </w:rPr>
        <w:t xml:space="preserve">) </w:t>
      </w:r>
    </w:p>
    <w:p w14:paraId="4180DF26" w14:textId="6C033B92" w:rsidR="00C86899" w:rsidRPr="00C86899" w:rsidRDefault="00284D17" w:rsidP="00C86899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FB4525">
        <w:rPr>
          <w:b/>
          <w:sz w:val="28"/>
          <w:szCs w:val="28"/>
        </w:rPr>
        <w:t>2)</w:t>
      </w:r>
      <w:r w:rsidRPr="00FB4525">
        <w:rPr>
          <w:sz w:val="28"/>
          <w:szCs w:val="28"/>
        </w:rPr>
        <w:t xml:space="preserve"> </w:t>
      </w:r>
      <w:r w:rsidRPr="00FB4525">
        <w:rPr>
          <w:sz w:val="28"/>
          <w:szCs w:val="28"/>
          <w:u w:val="single"/>
        </w:rPr>
        <w:t>в запечатанном виде конкурсные документы</w:t>
      </w:r>
      <w:r w:rsidRPr="00FB4525">
        <w:rPr>
          <w:sz w:val="28"/>
          <w:szCs w:val="28"/>
        </w:rPr>
        <w:t xml:space="preserve">, с приложением </w:t>
      </w:r>
      <w:r w:rsidRPr="00FB4525">
        <w:rPr>
          <w:sz w:val="28"/>
          <w:szCs w:val="28"/>
          <w:u w:val="single"/>
        </w:rPr>
        <w:t>следующих заявительных документов</w:t>
      </w:r>
      <w:r w:rsidRPr="00FB4525">
        <w:rPr>
          <w:sz w:val="28"/>
          <w:szCs w:val="28"/>
        </w:rPr>
        <w:t>:</w:t>
      </w:r>
    </w:p>
    <w:p w14:paraId="07FD8129" w14:textId="5D283BDC" w:rsidR="00C86899" w:rsidRDefault="00C86899" w:rsidP="00C86899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C86899">
        <w:rPr>
          <w:sz w:val="28"/>
          <w:szCs w:val="28"/>
        </w:rPr>
        <w:t xml:space="preserve">    - копия паспорта (разворот с фотографией, страницы с пропиской)</w:t>
      </w:r>
    </w:p>
    <w:p w14:paraId="56035E36" w14:textId="349347E7" w:rsidR="00C86899" w:rsidRPr="00C86899" w:rsidRDefault="00C86899" w:rsidP="00C86899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C86899">
        <w:rPr>
          <w:sz w:val="28"/>
          <w:szCs w:val="28"/>
        </w:rPr>
        <w:t>бланк банковских реквизитов;</w:t>
      </w:r>
    </w:p>
    <w:p w14:paraId="2350B8E5" w14:textId="489BD1CC" w:rsidR="00C86899" w:rsidRPr="00C86899" w:rsidRDefault="00C86899" w:rsidP="00C86899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C86899">
        <w:rPr>
          <w:sz w:val="28"/>
          <w:szCs w:val="28"/>
        </w:rPr>
        <w:t xml:space="preserve">    - эскиз (дизайн-проект) планируемого НТО.;</w:t>
      </w:r>
    </w:p>
    <w:p w14:paraId="6AD1E91A" w14:textId="14544F72" w:rsidR="00C86899" w:rsidRPr="00C86899" w:rsidRDefault="00C86899" w:rsidP="00C86899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C86899">
        <w:rPr>
          <w:sz w:val="28"/>
          <w:szCs w:val="28"/>
        </w:rPr>
        <w:t xml:space="preserve">    - копии штатного расписания </w:t>
      </w:r>
    </w:p>
    <w:p w14:paraId="11E88854" w14:textId="48E0A7C2" w:rsidR="00C86899" w:rsidRPr="00C86899" w:rsidRDefault="00C86899" w:rsidP="00C86899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C86899">
        <w:rPr>
          <w:sz w:val="28"/>
          <w:szCs w:val="28"/>
        </w:rPr>
        <w:t xml:space="preserve">    - копии трудовых договоров с работниками </w:t>
      </w:r>
    </w:p>
    <w:p w14:paraId="20C2B7FD" w14:textId="78DC4C5B" w:rsidR="00C86899" w:rsidRPr="00C86899" w:rsidRDefault="00C86899" w:rsidP="00C86899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C86899">
        <w:rPr>
          <w:sz w:val="28"/>
          <w:szCs w:val="28"/>
        </w:rPr>
        <w:t xml:space="preserve">    - копии трудовых книжек работников </w:t>
      </w:r>
    </w:p>
    <w:p w14:paraId="55E107C9" w14:textId="106BB045" w:rsidR="00C86899" w:rsidRDefault="00C86899" w:rsidP="00C86899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C86899">
        <w:rPr>
          <w:sz w:val="28"/>
          <w:szCs w:val="28"/>
        </w:rPr>
        <w:t xml:space="preserve">    - согласие каждого работника на обработку персональных данных</w:t>
      </w:r>
    </w:p>
    <w:p w14:paraId="67D5F138" w14:textId="04A27A78" w:rsidR="00284D17" w:rsidRPr="00FB4525" w:rsidRDefault="00284D17" w:rsidP="00A522CF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FB4525">
        <w:rPr>
          <w:sz w:val="28"/>
          <w:szCs w:val="28"/>
        </w:rPr>
        <w:lastRenderedPageBreak/>
        <w:t xml:space="preserve">Конкурсные документы регистрируются </w:t>
      </w:r>
      <w:r w:rsidR="00E64192">
        <w:rPr>
          <w:sz w:val="28"/>
          <w:szCs w:val="28"/>
        </w:rPr>
        <w:t>в</w:t>
      </w:r>
      <w:r w:rsidR="002E14DD" w:rsidRPr="00FB4525">
        <w:rPr>
          <w:sz w:val="28"/>
          <w:szCs w:val="28"/>
        </w:rPr>
        <w:t xml:space="preserve"> </w:t>
      </w:r>
      <w:r w:rsidRPr="00FB4525">
        <w:rPr>
          <w:sz w:val="28"/>
          <w:szCs w:val="28"/>
        </w:rPr>
        <w:t xml:space="preserve">Администрации </w:t>
      </w:r>
      <w:r w:rsidR="00E64192">
        <w:rPr>
          <w:b/>
          <w:bCs/>
          <w:sz w:val="28"/>
          <w:szCs w:val="28"/>
        </w:rPr>
        <w:t>г</w:t>
      </w:r>
      <w:r w:rsidR="00E64192" w:rsidRPr="00DC7A4A">
        <w:rPr>
          <w:sz w:val="28"/>
          <w:szCs w:val="28"/>
        </w:rPr>
        <w:t>ородского поселения город Баймак муниципального района Баймакский район Республики Башкортостан</w:t>
      </w:r>
      <w:r w:rsidRPr="00FB4525">
        <w:rPr>
          <w:sz w:val="28"/>
          <w:szCs w:val="28"/>
        </w:rPr>
        <w:t xml:space="preserve"> в журнале регистрации конкурсных</w:t>
      </w:r>
      <w:r w:rsidR="00E64192">
        <w:rPr>
          <w:sz w:val="28"/>
          <w:szCs w:val="28"/>
        </w:rPr>
        <w:t xml:space="preserve"> заявок в конкурсе на право размещения </w:t>
      </w:r>
      <w:r w:rsidR="00E64192" w:rsidRPr="00E64192">
        <w:rPr>
          <w:sz w:val="28"/>
          <w:szCs w:val="28"/>
        </w:rPr>
        <w:t>нестационарных торговых объектов на территории городского поселения город Баймак муниципального района Баймакский район</w:t>
      </w:r>
      <w:r w:rsidRPr="00FB4525">
        <w:rPr>
          <w:sz w:val="28"/>
          <w:szCs w:val="28"/>
        </w:rPr>
        <w:t xml:space="preserve"> с указанием даты и времени их подачи.</w:t>
      </w:r>
    </w:p>
    <w:p w14:paraId="1593D06E" w14:textId="10433786" w:rsidR="00284D17" w:rsidRPr="00FB4525" w:rsidRDefault="00284D17" w:rsidP="00A522CF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FB4525">
        <w:rPr>
          <w:sz w:val="28"/>
          <w:szCs w:val="28"/>
        </w:rPr>
        <w:t xml:space="preserve">Место проведения конкурса: </w:t>
      </w:r>
      <w:r w:rsidR="00E64192">
        <w:rPr>
          <w:sz w:val="28"/>
          <w:szCs w:val="28"/>
        </w:rPr>
        <w:t xml:space="preserve">г. Баймак, </w:t>
      </w:r>
      <w:r w:rsidR="00E64192" w:rsidRPr="007D214B">
        <w:rPr>
          <w:sz w:val="28"/>
          <w:szCs w:val="28"/>
        </w:rPr>
        <w:t xml:space="preserve">ул. </w:t>
      </w:r>
      <w:proofErr w:type="spellStart"/>
      <w:r w:rsidR="00E64192" w:rsidRPr="007D214B">
        <w:rPr>
          <w:sz w:val="28"/>
          <w:szCs w:val="28"/>
        </w:rPr>
        <w:t>М.Горький</w:t>
      </w:r>
      <w:proofErr w:type="spellEnd"/>
      <w:r w:rsidR="00E64192" w:rsidRPr="007D214B">
        <w:rPr>
          <w:sz w:val="28"/>
          <w:szCs w:val="28"/>
        </w:rPr>
        <w:t>, 26</w:t>
      </w:r>
      <w:r w:rsidR="00E64192">
        <w:rPr>
          <w:sz w:val="28"/>
          <w:szCs w:val="28"/>
        </w:rPr>
        <w:t>, 2 этаж</w:t>
      </w:r>
      <w:r w:rsidRPr="00FB4525">
        <w:rPr>
          <w:sz w:val="28"/>
          <w:szCs w:val="28"/>
        </w:rPr>
        <w:t xml:space="preserve">. Дата проведения: Конкурс № </w:t>
      </w:r>
      <w:r w:rsidR="00E64192">
        <w:rPr>
          <w:sz w:val="28"/>
          <w:szCs w:val="28"/>
        </w:rPr>
        <w:t>1</w:t>
      </w:r>
      <w:r w:rsidRPr="00FB4525">
        <w:rPr>
          <w:sz w:val="28"/>
          <w:szCs w:val="28"/>
        </w:rPr>
        <w:t xml:space="preserve"> –</w:t>
      </w:r>
      <w:r w:rsidR="00F85E1D">
        <w:rPr>
          <w:sz w:val="28"/>
          <w:szCs w:val="28"/>
        </w:rPr>
        <w:t xml:space="preserve"> </w:t>
      </w:r>
      <w:r w:rsidR="00E64192">
        <w:rPr>
          <w:b/>
          <w:sz w:val="28"/>
          <w:szCs w:val="28"/>
        </w:rPr>
        <w:t>04.08.2022</w:t>
      </w:r>
      <w:r w:rsidRPr="00FB4525">
        <w:rPr>
          <w:b/>
          <w:sz w:val="28"/>
          <w:szCs w:val="28"/>
        </w:rPr>
        <w:t xml:space="preserve"> года</w:t>
      </w:r>
      <w:r w:rsidRPr="00FB4525">
        <w:rPr>
          <w:sz w:val="28"/>
          <w:szCs w:val="28"/>
        </w:rPr>
        <w:t>, время проведения: 1</w:t>
      </w:r>
      <w:r w:rsidR="000F0C82">
        <w:rPr>
          <w:sz w:val="28"/>
          <w:szCs w:val="28"/>
        </w:rPr>
        <w:t>5</w:t>
      </w:r>
      <w:r w:rsidRPr="00FB4525">
        <w:rPr>
          <w:sz w:val="28"/>
          <w:szCs w:val="28"/>
        </w:rPr>
        <w:t xml:space="preserve">.00 часов. </w:t>
      </w:r>
    </w:p>
    <w:p w14:paraId="6CCBEFA0" w14:textId="77777777" w:rsidR="00186926" w:rsidRDefault="00284D17" w:rsidP="00186926">
      <w:pPr>
        <w:autoSpaceDE w:val="0"/>
        <w:autoSpaceDN w:val="0"/>
        <w:adjustRightInd w:val="0"/>
        <w:ind w:left="-284" w:right="-158" w:firstLine="568"/>
        <w:jc w:val="both"/>
        <w:rPr>
          <w:b/>
          <w:bCs/>
          <w:sz w:val="28"/>
          <w:szCs w:val="28"/>
        </w:rPr>
      </w:pPr>
      <w:r w:rsidRPr="00FB4525">
        <w:rPr>
          <w:sz w:val="28"/>
          <w:szCs w:val="28"/>
        </w:rPr>
        <w:t xml:space="preserve">Итоги конкурса размещаются на официальном сайте </w:t>
      </w:r>
      <w:r w:rsidR="00186926" w:rsidRPr="00186926">
        <w:rPr>
          <w:sz w:val="28"/>
          <w:szCs w:val="28"/>
        </w:rPr>
        <w:t>Администрации в разделе "Деятельность" - "Поддержка предпринимательства" протокола заседания Комиссии в течение 5 календарных дней со дня принятия решения.</w:t>
      </w:r>
      <w:r w:rsidR="00186926" w:rsidRPr="00186926">
        <w:rPr>
          <w:b/>
          <w:bCs/>
          <w:sz w:val="28"/>
          <w:szCs w:val="28"/>
        </w:rPr>
        <w:t xml:space="preserve"> </w:t>
      </w:r>
    </w:p>
    <w:p w14:paraId="5E402241" w14:textId="2F219D94" w:rsidR="00186926" w:rsidRDefault="00186926" w:rsidP="00A522CF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186926">
        <w:rPr>
          <w:sz w:val="28"/>
          <w:szCs w:val="28"/>
        </w:rPr>
        <w:t>В течение 5 рабочих дней со дня принятия решения о предоставлении права на размещение НТО на территории городского округа организатор конкурса готовит проекты Договоров по форме приложения N 6 к настоящему Положению и выдает квитанции на оплату за размещение НТО.</w:t>
      </w:r>
    </w:p>
    <w:p w14:paraId="37A70810" w14:textId="7F84B34C" w:rsidR="00186926" w:rsidRDefault="00186926" w:rsidP="00A522CF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186926">
        <w:rPr>
          <w:sz w:val="28"/>
          <w:szCs w:val="28"/>
        </w:rPr>
        <w:t>В течение 10 рабочих дней со дня принятия решения о предоставлении права на размещение НТО на территории городского поселения между победителем и Администрацией при наличии квитанции об оплате права на размещение НТО заключается Догово</w:t>
      </w:r>
      <w:r>
        <w:rPr>
          <w:sz w:val="28"/>
          <w:szCs w:val="28"/>
        </w:rPr>
        <w:t>р.</w:t>
      </w:r>
    </w:p>
    <w:p w14:paraId="6A17FCE5" w14:textId="6A06D509" w:rsidR="00284D17" w:rsidRPr="00FB4525" w:rsidRDefault="00186926" w:rsidP="00A522CF">
      <w:pPr>
        <w:autoSpaceDE w:val="0"/>
        <w:autoSpaceDN w:val="0"/>
        <w:adjustRightInd w:val="0"/>
        <w:ind w:left="-284" w:right="-158" w:firstLine="568"/>
        <w:jc w:val="both"/>
        <w:rPr>
          <w:sz w:val="28"/>
          <w:szCs w:val="28"/>
        </w:rPr>
      </w:pPr>
      <w:r w:rsidRPr="00186926">
        <w:rPr>
          <w:sz w:val="28"/>
          <w:szCs w:val="28"/>
        </w:rPr>
        <w:t xml:space="preserve">Если заявитель в течение 10 рабочих дней со дня принятия решения о предоставлении права на размещение НТО на территории городского </w:t>
      </w:r>
      <w:proofErr w:type="gramStart"/>
      <w:r w:rsidRPr="00186926">
        <w:rPr>
          <w:sz w:val="28"/>
          <w:szCs w:val="28"/>
        </w:rPr>
        <w:t>поселения  не</w:t>
      </w:r>
      <w:proofErr w:type="gramEnd"/>
      <w:r w:rsidRPr="00186926">
        <w:rPr>
          <w:sz w:val="28"/>
          <w:szCs w:val="28"/>
        </w:rPr>
        <w:t xml:space="preserve"> подпишет данный договор или не предоставит квитанцию об оплате, то он теряет право на получение разрешения. Данное право передается заявителю, выполнившему условия настоящего Положения, следующему по рейтингу.</w:t>
      </w:r>
    </w:p>
    <w:p w14:paraId="354DDEF8" w14:textId="77777777" w:rsidR="0014755A" w:rsidRPr="00FB4525" w:rsidRDefault="0014755A" w:rsidP="00A522C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</w:p>
    <w:p w14:paraId="076F9AA7" w14:textId="77777777" w:rsidR="00D8138B" w:rsidRDefault="00D8138B" w:rsidP="005B3434">
      <w:pPr>
        <w:ind w:left="5220"/>
        <w:rPr>
          <w:sz w:val="28"/>
          <w:szCs w:val="28"/>
        </w:rPr>
      </w:pPr>
    </w:p>
    <w:p w14:paraId="2FA5BBCD" w14:textId="77777777" w:rsidR="004A229C" w:rsidRDefault="004A229C" w:rsidP="004A229C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</w:p>
    <w:p w14:paraId="3B4D9BB7" w14:textId="779FD8C2" w:rsidR="00D8138B" w:rsidRDefault="00D8138B" w:rsidP="005B3434">
      <w:pPr>
        <w:ind w:left="5220"/>
        <w:rPr>
          <w:sz w:val="28"/>
          <w:szCs w:val="28"/>
        </w:rPr>
      </w:pPr>
    </w:p>
    <w:p w14:paraId="4A4B6FB4" w14:textId="3579DB6C" w:rsidR="00385119" w:rsidRDefault="00385119" w:rsidP="005B3434">
      <w:pPr>
        <w:ind w:left="5220"/>
        <w:rPr>
          <w:sz w:val="28"/>
          <w:szCs w:val="28"/>
        </w:rPr>
      </w:pPr>
    </w:p>
    <w:p w14:paraId="1EE384D2" w14:textId="196B23D0" w:rsidR="00385119" w:rsidRDefault="00385119" w:rsidP="005B3434">
      <w:pPr>
        <w:ind w:left="5220"/>
        <w:rPr>
          <w:sz w:val="28"/>
          <w:szCs w:val="28"/>
        </w:rPr>
      </w:pPr>
    </w:p>
    <w:p w14:paraId="3E49ACE4" w14:textId="2B7A87DD" w:rsidR="00385119" w:rsidRDefault="00385119" w:rsidP="005B3434">
      <w:pPr>
        <w:ind w:left="5220"/>
        <w:rPr>
          <w:sz w:val="28"/>
          <w:szCs w:val="28"/>
        </w:rPr>
      </w:pPr>
    </w:p>
    <w:p w14:paraId="16BAE561" w14:textId="1AFE87A4" w:rsidR="00385119" w:rsidRDefault="00385119" w:rsidP="005B3434">
      <w:pPr>
        <w:ind w:left="5220"/>
        <w:rPr>
          <w:sz w:val="28"/>
          <w:szCs w:val="28"/>
        </w:rPr>
      </w:pPr>
    </w:p>
    <w:p w14:paraId="31A66A68" w14:textId="584CEABA" w:rsidR="00385119" w:rsidRDefault="00385119" w:rsidP="005B3434">
      <w:pPr>
        <w:ind w:left="5220"/>
        <w:rPr>
          <w:sz w:val="28"/>
          <w:szCs w:val="28"/>
        </w:rPr>
      </w:pPr>
    </w:p>
    <w:p w14:paraId="19D5BE56" w14:textId="37F397C6" w:rsidR="00385119" w:rsidRDefault="00385119" w:rsidP="005B3434">
      <w:pPr>
        <w:ind w:left="5220"/>
        <w:rPr>
          <w:sz w:val="28"/>
          <w:szCs w:val="28"/>
        </w:rPr>
      </w:pPr>
    </w:p>
    <w:p w14:paraId="1712590E" w14:textId="35EF248F" w:rsidR="00385119" w:rsidRDefault="00385119" w:rsidP="005B3434">
      <w:pPr>
        <w:ind w:left="5220"/>
        <w:rPr>
          <w:sz w:val="28"/>
          <w:szCs w:val="28"/>
        </w:rPr>
      </w:pPr>
    </w:p>
    <w:p w14:paraId="325A5DD0" w14:textId="4FCDC290" w:rsidR="00385119" w:rsidRDefault="00385119" w:rsidP="005B3434">
      <w:pPr>
        <w:ind w:left="5220"/>
        <w:rPr>
          <w:sz w:val="28"/>
          <w:szCs w:val="28"/>
        </w:rPr>
      </w:pPr>
    </w:p>
    <w:p w14:paraId="23ADEB86" w14:textId="62314C05" w:rsidR="00385119" w:rsidRDefault="00385119" w:rsidP="005B3434">
      <w:pPr>
        <w:ind w:left="5220"/>
        <w:rPr>
          <w:sz w:val="28"/>
          <w:szCs w:val="28"/>
        </w:rPr>
      </w:pPr>
    </w:p>
    <w:p w14:paraId="183E3B94" w14:textId="2680557D" w:rsidR="00385119" w:rsidRDefault="00385119" w:rsidP="005B3434">
      <w:pPr>
        <w:ind w:left="5220"/>
        <w:rPr>
          <w:sz w:val="28"/>
          <w:szCs w:val="28"/>
        </w:rPr>
      </w:pPr>
    </w:p>
    <w:p w14:paraId="245C6325" w14:textId="075447E7" w:rsidR="00385119" w:rsidRDefault="00385119" w:rsidP="005B3434">
      <w:pPr>
        <w:ind w:left="5220"/>
        <w:rPr>
          <w:sz w:val="28"/>
          <w:szCs w:val="28"/>
        </w:rPr>
      </w:pPr>
    </w:p>
    <w:p w14:paraId="47572B01" w14:textId="7619A724" w:rsidR="00385119" w:rsidRDefault="00385119" w:rsidP="005B3434">
      <w:pPr>
        <w:ind w:left="5220"/>
        <w:rPr>
          <w:sz w:val="28"/>
          <w:szCs w:val="28"/>
        </w:rPr>
      </w:pPr>
    </w:p>
    <w:p w14:paraId="512E11DA" w14:textId="6F6FC91C" w:rsidR="00385119" w:rsidRDefault="00385119" w:rsidP="005B3434">
      <w:pPr>
        <w:ind w:left="5220"/>
        <w:rPr>
          <w:sz w:val="28"/>
          <w:szCs w:val="28"/>
        </w:rPr>
      </w:pPr>
    </w:p>
    <w:p w14:paraId="2E832D1C" w14:textId="79666169" w:rsidR="00385119" w:rsidRDefault="00385119" w:rsidP="005B3434">
      <w:pPr>
        <w:ind w:left="5220"/>
        <w:rPr>
          <w:sz w:val="28"/>
          <w:szCs w:val="28"/>
        </w:rPr>
      </w:pPr>
    </w:p>
    <w:p w14:paraId="67B3FBF8" w14:textId="7ED638A0" w:rsidR="00385119" w:rsidRDefault="00385119" w:rsidP="005B3434">
      <w:pPr>
        <w:ind w:left="5220"/>
        <w:rPr>
          <w:sz w:val="28"/>
          <w:szCs w:val="28"/>
        </w:rPr>
      </w:pPr>
    </w:p>
    <w:p w14:paraId="3C9C2FFE" w14:textId="574DE6E4" w:rsidR="004A229C" w:rsidRDefault="004A229C" w:rsidP="005A2EC1">
      <w:pPr>
        <w:rPr>
          <w:sz w:val="28"/>
          <w:szCs w:val="28"/>
        </w:rPr>
      </w:pPr>
    </w:p>
    <w:sectPr w:rsidR="004A229C" w:rsidSect="00201A3C">
      <w:headerReference w:type="default" r:id="rId8"/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4408" w14:textId="77777777" w:rsidR="00250E98" w:rsidRDefault="00250E98" w:rsidP="005825A0">
      <w:r>
        <w:separator/>
      </w:r>
    </w:p>
  </w:endnote>
  <w:endnote w:type="continuationSeparator" w:id="0">
    <w:p w14:paraId="3E173C62" w14:textId="77777777" w:rsidR="00250E98" w:rsidRDefault="00250E98" w:rsidP="0058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D23F4" w14:textId="77777777" w:rsidR="00250E98" w:rsidRDefault="00250E98" w:rsidP="005825A0">
      <w:r>
        <w:separator/>
      </w:r>
    </w:p>
  </w:footnote>
  <w:footnote w:type="continuationSeparator" w:id="0">
    <w:p w14:paraId="751D7E89" w14:textId="77777777" w:rsidR="00250E98" w:rsidRDefault="00250E98" w:rsidP="0058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4459"/>
      <w:docPartObj>
        <w:docPartGallery w:val="Page Numbers (Top of Page)"/>
        <w:docPartUnique/>
      </w:docPartObj>
    </w:sdtPr>
    <w:sdtEndPr/>
    <w:sdtContent>
      <w:p w14:paraId="0B2ACA69" w14:textId="6B04F737" w:rsidR="005825A0" w:rsidRDefault="00262CA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3C5EF" w14:textId="77777777" w:rsidR="005825A0" w:rsidRDefault="005825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50F"/>
    <w:multiLevelType w:val="hybridMultilevel"/>
    <w:tmpl w:val="B3FC8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D3C77"/>
    <w:multiLevelType w:val="hybridMultilevel"/>
    <w:tmpl w:val="E67C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516"/>
    <w:multiLevelType w:val="hybridMultilevel"/>
    <w:tmpl w:val="715A0E78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96506B"/>
    <w:multiLevelType w:val="hybridMultilevel"/>
    <w:tmpl w:val="A95EED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5" w15:restartNumberingAfterBreak="0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2F39"/>
    <w:multiLevelType w:val="hybridMultilevel"/>
    <w:tmpl w:val="A95EE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C068C"/>
    <w:multiLevelType w:val="hybridMultilevel"/>
    <w:tmpl w:val="AB2AD4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 w15:restartNumberingAfterBreak="0">
    <w:nsid w:val="51CC4FEA"/>
    <w:multiLevelType w:val="hybridMultilevel"/>
    <w:tmpl w:val="0B32C9B4"/>
    <w:lvl w:ilvl="0" w:tplc="52DAD89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42BEA"/>
    <w:multiLevelType w:val="hybridMultilevel"/>
    <w:tmpl w:val="EA4E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AB4607"/>
    <w:multiLevelType w:val="hybridMultilevel"/>
    <w:tmpl w:val="900A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1033F"/>
    <w:multiLevelType w:val="hybridMultilevel"/>
    <w:tmpl w:val="4B2C4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F7C04"/>
    <w:multiLevelType w:val="multilevel"/>
    <w:tmpl w:val="116A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517EF"/>
    <w:multiLevelType w:val="hybridMultilevel"/>
    <w:tmpl w:val="04D6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91EB4"/>
    <w:multiLevelType w:val="hybridMultilevel"/>
    <w:tmpl w:val="0A68A1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923CBA"/>
    <w:multiLevelType w:val="hybridMultilevel"/>
    <w:tmpl w:val="DF22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A3521D8"/>
    <w:multiLevelType w:val="hybridMultilevel"/>
    <w:tmpl w:val="90DE3AC8"/>
    <w:lvl w:ilvl="0" w:tplc="13A2A242">
      <w:start w:val="1"/>
      <w:numFmt w:val="decimal"/>
      <w:lvlText w:val="%1."/>
      <w:lvlJc w:val="left"/>
      <w:pPr>
        <w:tabs>
          <w:tab w:val="num" w:pos="1156"/>
        </w:tabs>
        <w:ind w:left="36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9A0387"/>
    <w:multiLevelType w:val="multilevel"/>
    <w:tmpl w:val="8FAE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9"/>
  </w:num>
  <w:num w:numId="6">
    <w:abstractNumId w:val="1"/>
  </w:num>
  <w:num w:numId="7">
    <w:abstractNumId w:val="8"/>
  </w:num>
  <w:num w:numId="8">
    <w:abstractNumId w:val="15"/>
  </w:num>
  <w:num w:numId="9">
    <w:abstractNumId w:val="14"/>
  </w:num>
  <w:num w:numId="10">
    <w:abstractNumId w:val="16"/>
  </w:num>
  <w:num w:numId="11">
    <w:abstractNumId w:val="17"/>
  </w:num>
  <w:num w:numId="12">
    <w:abstractNumId w:val="18"/>
  </w:num>
  <w:num w:numId="13">
    <w:abstractNumId w:val="12"/>
  </w:num>
  <w:num w:numId="14">
    <w:abstractNumId w:val="7"/>
  </w:num>
  <w:num w:numId="15">
    <w:abstractNumId w:val="13"/>
  </w:num>
  <w:num w:numId="16">
    <w:abstractNumId w:val="11"/>
  </w:num>
  <w:num w:numId="17">
    <w:abstractNumId w:val="20"/>
  </w:num>
  <w:num w:numId="18">
    <w:abstractNumId w:val="2"/>
  </w:num>
  <w:num w:numId="19">
    <w:abstractNumId w:val="0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E"/>
    <w:rsid w:val="000035E4"/>
    <w:rsid w:val="000051B2"/>
    <w:rsid w:val="000104FE"/>
    <w:rsid w:val="00010F6D"/>
    <w:rsid w:val="00014979"/>
    <w:rsid w:val="000226B1"/>
    <w:rsid w:val="0002735E"/>
    <w:rsid w:val="000342F2"/>
    <w:rsid w:val="00041273"/>
    <w:rsid w:val="00045FF3"/>
    <w:rsid w:val="00051250"/>
    <w:rsid w:val="0005304D"/>
    <w:rsid w:val="00061530"/>
    <w:rsid w:val="00061BA5"/>
    <w:rsid w:val="0006544C"/>
    <w:rsid w:val="00072502"/>
    <w:rsid w:val="00092724"/>
    <w:rsid w:val="00094A1B"/>
    <w:rsid w:val="000A24E6"/>
    <w:rsid w:val="000A5680"/>
    <w:rsid w:val="000B425C"/>
    <w:rsid w:val="000C1FE8"/>
    <w:rsid w:val="000C29E8"/>
    <w:rsid w:val="000C5983"/>
    <w:rsid w:val="000D07B8"/>
    <w:rsid w:val="000D5EB5"/>
    <w:rsid w:val="000D72A3"/>
    <w:rsid w:val="000D7328"/>
    <w:rsid w:val="000D7D15"/>
    <w:rsid w:val="000E3963"/>
    <w:rsid w:val="000E5B76"/>
    <w:rsid w:val="000E7A4E"/>
    <w:rsid w:val="000F08AA"/>
    <w:rsid w:val="000F0C82"/>
    <w:rsid w:val="000F3A7E"/>
    <w:rsid w:val="000F7282"/>
    <w:rsid w:val="00101A29"/>
    <w:rsid w:val="001025F9"/>
    <w:rsid w:val="00104769"/>
    <w:rsid w:val="001048D3"/>
    <w:rsid w:val="00104E01"/>
    <w:rsid w:val="001147A2"/>
    <w:rsid w:val="00116674"/>
    <w:rsid w:val="0012180C"/>
    <w:rsid w:val="00121DAF"/>
    <w:rsid w:val="00123B35"/>
    <w:rsid w:val="0012766B"/>
    <w:rsid w:val="00133BBC"/>
    <w:rsid w:val="00134EC9"/>
    <w:rsid w:val="0014755A"/>
    <w:rsid w:val="001614CF"/>
    <w:rsid w:val="001625B3"/>
    <w:rsid w:val="00166C16"/>
    <w:rsid w:val="00170B6F"/>
    <w:rsid w:val="00173EBA"/>
    <w:rsid w:val="0017477C"/>
    <w:rsid w:val="0018117E"/>
    <w:rsid w:val="00181B77"/>
    <w:rsid w:val="00186926"/>
    <w:rsid w:val="00187D4F"/>
    <w:rsid w:val="00190EAD"/>
    <w:rsid w:val="001919E7"/>
    <w:rsid w:val="0019218F"/>
    <w:rsid w:val="001927B6"/>
    <w:rsid w:val="00194FE0"/>
    <w:rsid w:val="001A6A3D"/>
    <w:rsid w:val="001A7E09"/>
    <w:rsid w:val="001B3A85"/>
    <w:rsid w:val="001C465A"/>
    <w:rsid w:val="001D72D8"/>
    <w:rsid w:val="001E4D2C"/>
    <w:rsid w:val="001E6675"/>
    <w:rsid w:val="001F28C1"/>
    <w:rsid w:val="001F2EAA"/>
    <w:rsid w:val="001F5952"/>
    <w:rsid w:val="00201A3C"/>
    <w:rsid w:val="00211771"/>
    <w:rsid w:val="0021386A"/>
    <w:rsid w:val="00213C1E"/>
    <w:rsid w:val="00221846"/>
    <w:rsid w:val="00233E75"/>
    <w:rsid w:val="002342CF"/>
    <w:rsid w:val="00250E98"/>
    <w:rsid w:val="0025336E"/>
    <w:rsid w:val="00262455"/>
    <w:rsid w:val="00262CA5"/>
    <w:rsid w:val="00267C7F"/>
    <w:rsid w:val="0027408A"/>
    <w:rsid w:val="0027558D"/>
    <w:rsid w:val="00284D17"/>
    <w:rsid w:val="00295D31"/>
    <w:rsid w:val="00295E9C"/>
    <w:rsid w:val="002973DC"/>
    <w:rsid w:val="002A0C5A"/>
    <w:rsid w:val="002A15B6"/>
    <w:rsid w:val="002B4F33"/>
    <w:rsid w:val="002D20FD"/>
    <w:rsid w:val="002D32BB"/>
    <w:rsid w:val="002D3F59"/>
    <w:rsid w:val="002E14DD"/>
    <w:rsid w:val="002E4221"/>
    <w:rsid w:val="002E668E"/>
    <w:rsid w:val="002F0253"/>
    <w:rsid w:val="002F753E"/>
    <w:rsid w:val="00305297"/>
    <w:rsid w:val="00314405"/>
    <w:rsid w:val="00323219"/>
    <w:rsid w:val="0033220C"/>
    <w:rsid w:val="00332D68"/>
    <w:rsid w:val="00332E8A"/>
    <w:rsid w:val="003728FB"/>
    <w:rsid w:val="00375982"/>
    <w:rsid w:val="00385119"/>
    <w:rsid w:val="0039048E"/>
    <w:rsid w:val="003916D9"/>
    <w:rsid w:val="00396BE2"/>
    <w:rsid w:val="003B505A"/>
    <w:rsid w:val="003B756C"/>
    <w:rsid w:val="003C0873"/>
    <w:rsid w:val="003C272A"/>
    <w:rsid w:val="003D1EA7"/>
    <w:rsid w:val="003D3159"/>
    <w:rsid w:val="003D41CB"/>
    <w:rsid w:val="003E6F9F"/>
    <w:rsid w:val="003F4208"/>
    <w:rsid w:val="003F794F"/>
    <w:rsid w:val="00407486"/>
    <w:rsid w:val="00410F40"/>
    <w:rsid w:val="004147E6"/>
    <w:rsid w:val="0041632E"/>
    <w:rsid w:val="004220EA"/>
    <w:rsid w:val="004245A9"/>
    <w:rsid w:val="00435202"/>
    <w:rsid w:val="00436842"/>
    <w:rsid w:val="004376C1"/>
    <w:rsid w:val="004434BA"/>
    <w:rsid w:val="004514C0"/>
    <w:rsid w:val="00456D69"/>
    <w:rsid w:val="004608D3"/>
    <w:rsid w:val="004707B3"/>
    <w:rsid w:val="00475D7F"/>
    <w:rsid w:val="00480E62"/>
    <w:rsid w:val="00484D87"/>
    <w:rsid w:val="00486D0B"/>
    <w:rsid w:val="004A229C"/>
    <w:rsid w:val="004A341A"/>
    <w:rsid w:val="004B460F"/>
    <w:rsid w:val="004B702D"/>
    <w:rsid w:val="004B7B94"/>
    <w:rsid w:val="004C03C9"/>
    <w:rsid w:val="004D2EA8"/>
    <w:rsid w:val="004D4EA3"/>
    <w:rsid w:val="004E48E4"/>
    <w:rsid w:val="004E5DC4"/>
    <w:rsid w:val="004F0AE8"/>
    <w:rsid w:val="004F1299"/>
    <w:rsid w:val="004F1B42"/>
    <w:rsid w:val="004F709B"/>
    <w:rsid w:val="0050033E"/>
    <w:rsid w:val="005026F9"/>
    <w:rsid w:val="00507D6D"/>
    <w:rsid w:val="0051562F"/>
    <w:rsid w:val="00516F31"/>
    <w:rsid w:val="005351B2"/>
    <w:rsid w:val="00541746"/>
    <w:rsid w:val="00546DB5"/>
    <w:rsid w:val="00550161"/>
    <w:rsid w:val="00550B9B"/>
    <w:rsid w:val="005664DD"/>
    <w:rsid w:val="00580019"/>
    <w:rsid w:val="005825A0"/>
    <w:rsid w:val="00583251"/>
    <w:rsid w:val="005946C6"/>
    <w:rsid w:val="005A28D1"/>
    <w:rsid w:val="005A2EC1"/>
    <w:rsid w:val="005A47B9"/>
    <w:rsid w:val="005A5269"/>
    <w:rsid w:val="005B3434"/>
    <w:rsid w:val="005B5C44"/>
    <w:rsid w:val="005C2078"/>
    <w:rsid w:val="005C302C"/>
    <w:rsid w:val="005C69B1"/>
    <w:rsid w:val="005D1511"/>
    <w:rsid w:val="005D36C1"/>
    <w:rsid w:val="005D7667"/>
    <w:rsid w:val="005F0E9C"/>
    <w:rsid w:val="005F4267"/>
    <w:rsid w:val="005F7040"/>
    <w:rsid w:val="00601CFF"/>
    <w:rsid w:val="0061254B"/>
    <w:rsid w:val="00613318"/>
    <w:rsid w:val="00620423"/>
    <w:rsid w:val="0062211C"/>
    <w:rsid w:val="00624B87"/>
    <w:rsid w:val="00630B88"/>
    <w:rsid w:val="006342C3"/>
    <w:rsid w:val="00644927"/>
    <w:rsid w:val="00647F29"/>
    <w:rsid w:val="00660965"/>
    <w:rsid w:val="00672085"/>
    <w:rsid w:val="00673D88"/>
    <w:rsid w:val="00674BAC"/>
    <w:rsid w:val="00681519"/>
    <w:rsid w:val="0068404E"/>
    <w:rsid w:val="00686796"/>
    <w:rsid w:val="006B59D9"/>
    <w:rsid w:val="006B619A"/>
    <w:rsid w:val="006C2CBB"/>
    <w:rsid w:val="006D462A"/>
    <w:rsid w:val="006F723A"/>
    <w:rsid w:val="006F7EE9"/>
    <w:rsid w:val="00700A23"/>
    <w:rsid w:val="0072135B"/>
    <w:rsid w:val="00723A4E"/>
    <w:rsid w:val="00733B3D"/>
    <w:rsid w:val="00743FD3"/>
    <w:rsid w:val="00747CA0"/>
    <w:rsid w:val="00750BE3"/>
    <w:rsid w:val="00751654"/>
    <w:rsid w:val="00752073"/>
    <w:rsid w:val="00753249"/>
    <w:rsid w:val="0075325D"/>
    <w:rsid w:val="00753ADD"/>
    <w:rsid w:val="007561B6"/>
    <w:rsid w:val="00762036"/>
    <w:rsid w:val="00767764"/>
    <w:rsid w:val="00770EC9"/>
    <w:rsid w:val="00793952"/>
    <w:rsid w:val="00797E08"/>
    <w:rsid w:val="007A0110"/>
    <w:rsid w:val="007A0366"/>
    <w:rsid w:val="007A11FF"/>
    <w:rsid w:val="007A37AF"/>
    <w:rsid w:val="007A5CD0"/>
    <w:rsid w:val="007A6443"/>
    <w:rsid w:val="007A7A9B"/>
    <w:rsid w:val="007B05AF"/>
    <w:rsid w:val="007C2A80"/>
    <w:rsid w:val="007C5DE5"/>
    <w:rsid w:val="007D214B"/>
    <w:rsid w:val="007E033D"/>
    <w:rsid w:val="007E2323"/>
    <w:rsid w:val="007E3ACC"/>
    <w:rsid w:val="007F01F4"/>
    <w:rsid w:val="007F2DFA"/>
    <w:rsid w:val="007F6D04"/>
    <w:rsid w:val="00802E75"/>
    <w:rsid w:val="00810861"/>
    <w:rsid w:val="00817120"/>
    <w:rsid w:val="008172C6"/>
    <w:rsid w:val="00821202"/>
    <w:rsid w:val="00824A83"/>
    <w:rsid w:val="008257DE"/>
    <w:rsid w:val="008309AF"/>
    <w:rsid w:val="00831450"/>
    <w:rsid w:val="00846614"/>
    <w:rsid w:val="00852FBB"/>
    <w:rsid w:val="00871F56"/>
    <w:rsid w:val="00892F86"/>
    <w:rsid w:val="00894993"/>
    <w:rsid w:val="008A600D"/>
    <w:rsid w:val="008A7111"/>
    <w:rsid w:val="008B0C58"/>
    <w:rsid w:val="008B0D33"/>
    <w:rsid w:val="008F3694"/>
    <w:rsid w:val="008F68BB"/>
    <w:rsid w:val="008F700E"/>
    <w:rsid w:val="00905852"/>
    <w:rsid w:val="00905984"/>
    <w:rsid w:val="009155E5"/>
    <w:rsid w:val="009222FD"/>
    <w:rsid w:val="0093054C"/>
    <w:rsid w:val="009335EE"/>
    <w:rsid w:val="00943130"/>
    <w:rsid w:val="00943B74"/>
    <w:rsid w:val="009553B5"/>
    <w:rsid w:val="009633E5"/>
    <w:rsid w:val="00965666"/>
    <w:rsid w:val="009665F2"/>
    <w:rsid w:val="00974997"/>
    <w:rsid w:val="00977D86"/>
    <w:rsid w:val="009868D0"/>
    <w:rsid w:val="00995738"/>
    <w:rsid w:val="0099779E"/>
    <w:rsid w:val="009A2020"/>
    <w:rsid w:val="009C5580"/>
    <w:rsid w:val="009D22FD"/>
    <w:rsid w:val="009D2B31"/>
    <w:rsid w:val="009D7F19"/>
    <w:rsid w:val="009E59C4"/>
    <w:rsid w:val="009F1088"/>
    <w:rsid w:val="009F36D4"/>
    <w:rsid w:val="00A0314A"/>
    <w:rsid w:val="00A31814"/>
    <w:rsid w:val="00A522CF"/>
    <w:rsid w:val="00A727B3"/>
    <w:rsid w:val="00A818F0"/>
    <w:rsid w:val="00A87DDA"/>
    <w:rsid w:val="00AA0A2F"/>
    <w:rsid w:val="00AA4E2E"/>
    <w:rsid w:val="00AB36CC"/>
    <w:rsid w:val="00AB51F6"/>
    <w:rsid w:val="00AC4E29"/>
    <w:rsid w:val="00AD5B4D"/>
    <w:rsid w:val="00AE62D3"/>
    <w:rsid w:val="00AF70BE"/>
    <w:rsid w:val="00B016D2"/>
    <w:rsid w:val="00B13A57"/>
    <w:rsid w:val="00B17649"/>
    <w:rsid w:val="00B246C9"/>
    <w:rsid w:val="00B33C50"/>
    <w:rsid w:val="00B4184F"/>
    <w:rsid w:val="00B42242"/>
    <w:rsid w:val="00B53419"/>
    <w:rsid w:val="00B557F4"/>
    <w:rsid w:val="00B56EF8"/>
    <w:rsid w:val="00B600D7"/>
    <w:rsid w:val="00B6050F"/>
    <w:rsid w:val="00B81771"/>
    <w:rsid w:val="00B84B8D"/>
    <w:rsid w:val="00B8687A"/>
    <w:rsid w:val="00B8706E"/>
    <w:rsid w:val="00BA62AB"/>
    <w:rsid w:val="00BC4CE6"/>
    <w:rsid w:val="00BD1FA0"/>
    <w:rsid w:val="00BD2599"/>
    <w:rsid w:val="00BD26FE"/>
    <w:rsid w:val="00BD735B"/>
    <w:rsid w:val="00BE1F84"/>
    <w:rsid w:val="00BE5C25"/>
    <w:rsid w:val="00BF0FAD"/>
    <w:rsid w:val="00BF1A3F"/>
    <w:rsid w:val="00BF7031"/>
    <w:rsid w:val="00C017C6"/>
    <w:rsid w:val="00C05695"/>
    <w:rsid w:val="00C12979"/>
    <w:rsid w:val="00C13247"/>
    <w:rsid w:val="00C3368D"/>
    <w:rsid w:val="00C378C7"/>
    <w:rsid w:val="00C40CCC"/>
    <w:rsid w:val="00C45208"/>
    <w:rsid w:val="00C46486"/>
    <w:rsid w:val="00C5352B"/>
    <w:rsid w:val="00C5650F"/>
    <w:rsid w:val="00C56C56"/>
    <w:rsid w:val="00C57B0C"/>
    <w:rsid w:val="00C668BA"/>
    <w:rsid w:val="00C66B88"/>
    <w:rsid w:val="00C747E4"/>
    <w:rsid w:val="00C75E06"/>
    <w:rsid w:val="00C77B19"/>
    <w:rsid w:val="00C827F8"/>
    <w:rsid w:val="00C82E21"/>
    <w:rsid w:val="00C86899"/>
    <w:rsid w:val="00C907E9"/>
    <w:rsid w:val="00C92F3B"/>
    <w:rsid w:val="00C95D0F"/>
    <w:rsid w:val="00CB1761"/>
    <w:rsid w:val="00CB32C9"/>
    <w:rsid w:val="00CD353A"/>
    <w:rsid w:val="00CF0F96"/>
    <w:rsid w:val="00CF29D3"/>
    <w:rsid w:val="00D01F65"/>
    <w:rsid w:val="00D068D0"/>
    <w:rsid w:val="00D12E05"/>
    <w:rsid w:val="00D14ACC"/>
    <w:rsid w:val="00D54529"/>
    <w:rsid w:val="00D60E3D"/>
    <w:rsid w:val="00D61643"/>
    <w:rsid w:val="00D62833"/>
    <w:rsid w:val="00D670D3"/>
    <w:rsid w:val="00D67FA1"/>
    <w:rsid w:val="00D739A1"/>
    <w:rsid w:val="00D8138B"/>
    <w:rsid w:val="00D911CA"/>
    <w:rsid w:val="00D94023"/>
    <w:rsid w:val="00D9512F"/>
    <w:rsid w:val="00DA29BC"/>
    <w:rsid w:val="00DA3D1D"/>
    <w:rsid w:val="00DA7B6D"/>
    <w:rsid w:val="00DB58D5"/>
    <w:rsid w:val="00DC0DFB"/>
    <w:rsid w:val="00DC609B"/>
    <w:rsid w:val="00DC6BCA"/>
    <w:rsid w:val="00DC7A4A"/>
    <w:rsid w:val="00DE1560"/>
    <w:rsid w:val="00DE4AAE"/>
    <w:rsid w:val="00DE7893"/>
    <w:rsid w:val="00DF2506"/>
    <w:rsid w:val="00E047AB"/>
    <w:rsid w:val="00E05C80"/>
    <w:rsid w:val="00E10985"/>
    <w:rsid w:val="00E3203E"/>
    <w:rsid w:val="00E342EC"/>
    <w:rsid w:val="00E456CA"/>
    <w:rsid w:val="00E53E56"/>
    <w:rsid w:val="00E62D09"/>
    <w:rsid w:val="00E64192"/>
    <w:rsid w:val="00E70DB2"/>
    <w:rsid w:val="00E72422"/>
    <w:rsid w:val="00E770E8"/>
    <w:rsid w:val="00E776C9"/>
    <w:rsid w:val="00E85502"/>
    <w:rsid w:val="00E961EA"/>
    <w:rsid w:val="00EA1FEE"/>
    <w:rsid w:val="00EA28C6"/>
    <w:rsid w:val="00EA6A92"/>
    <w:rsid w:val="00EB79B6"/>
    <w:rsid w:val="00EC0462"/>
    <w:rsid w:val="00EC71BC"/>
    <w:rsid w:val="00ED14FC"/>
    <w:rsid w:val="00ED489B"/>
    <w:rsid w:val="00EE182E"/>
    <w:rsid w:val="00EF42B9"/>
    <w:rsid w:val="00F00044"/>
    <w:rsid w:val="00F0047E"/>
    <w:rsid w:val="00F0310C"/>
    <w:rsid w:val="00F10DCF"/>
    <w:rsid w:val="00F23F02"/>
    <w:rsid w:val="00F321B7"/>
    <w:rsid w:val="00F37943"/>
    <w:rsid w:val="00F40BBD"/>
    <w:rsid w:val="00F412AE"/>
    <w:rsid w:val="00F44FA2"/>
    <w:rsid w:val="00F51741"/>
    <w:rsid w:val="00F55886"/>
    <w:rsid w:val="00F57D7C"/>
    <w:rsid w:val="00F65C48"/>
    <w:rsid w:val="00F85E1D"/>
    <w:rsid w:val="00F94E46"/>
    <w:rsid w:val="00F97CF1"/>
    <w:rsid w:val="00FA30F8"/>
    <w:rsid w:val="00FB08D6"/>
    <w:rsid w:val="00FB4255"/>
    <w:rsid w:val="00FB4525"/>
    <w:rsid w:val="00FB5605"/>
    <w:rsid w:val="00FC0695"/>
    <w:rsid w:val="00FE1014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62CF1"/>
  <w15:docId w15:val="{C273D1F3-9CD9-4CE9-BD92-8C4907C3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AE"/>
    <w:rPr>
      <w:sz w:val="24"/>
      <w:szCs w:val="24"/>
    </w:rPr>
  </w:style>
  <w:style w:type="paragraph" w:styleId="1">
    <w:name w:val="heading 1"/>
    <w:basedOn w:val="a"/>
    <w:next w:val="a"/>
    <w:qFormat/>
    <w:rsid w:val="002B4F33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101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E4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2B4F33"/>
    <w:pPr>
      <w:jc w:val="center"/>
    </w:pPr>
    <w:rPr>
      <w:b/>
      <w:bCs/>
    </w:rPr>
  </w:style>
  <w:style w:type="character" w:customStyle="1" w:styleId="a5">
    <w:name w:val="Основной текст Знак"/>
    <w:link w:val="a4"/>
    <w:semiHidden/>
    <w:rsid w:val="002B4F33"/>
    <w:rPr>
      <w:b/>
      <w:bCs/>
      <w:sz w:val="24"/>
      <w:szCs w:val="24"/>
      <w:lang w:val="ru-RU" w:eastAsia="ru-RU" w:bidi="ar-SA"/>
    </w:rPr>
  </w:style>
  <w:style w:type="paragraph" w:styleId="a6">
    <w:name w:val="Body Text Indent"/>
    <w:basedOn w:val="a"/>
    <w:rsid w:val="002B4F33"/>
    <w:pPr>
      <w:spacing w:after="120"/>
      <w:ind w:left="283"/>
    </w:pPr>
  </w:style>
  <w:style w:type="paragraph" w:styleId="3">
    <w:name w:val="Body Text 3"/>
    <w:basedOn w:val="a"/>
    <w:rsid w:val="002B4F3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B4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B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2B4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101A29"/>
    <w:rPr>
      <w:rFonts w:ascii="Arial" w:hAnsi="Arial"/>
      <w:b/>
      <w:sz w:val="16"/>
    </w:rPr>
  </w:style>
  <w:style w:type="paragraph" w:customStyle="1" w:styleId="ConsPlusNonformat">
    <w:name w:val="ConsPlusNonformat"/>
    <w:rsid w:val="00BE1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B33C50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rsid w:val="00D67FA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0">
    <w:name w:val="Знак Знак Знак1 Знак"/>
    <w:basedOn w:val="a"/>
    <w:rsid w:val="00065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D911C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link w:val="aa"/>
    <w:rsid w:val="00D911CA"/>
    <w:rPr>
      <w:sz w:val="28"/>
      <w:lang w:val="ru-RU" w:eastAsia="ru-RU" w:bidi="ar-SA"/>
    </w:rPr>
  </w:style>
  <w:style w:type="paragraph" w:styleId="ac">
    <w:name w:val="header"/>
    <w:basedOn w:val="a"/>
    <w:link w:val="ad"/>
    <w:uiPriority w:val="99"/>
    <w:rsid w:val="005825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25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E0A798-FEE1-4F34-AA4D-BD2F5A03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 ГО г.Уфа РБ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elmira</dc:creator>
  <cp:keywords/>
  <cp:lastModifiedBy>Пользователь</cp:lastModifiedBy>
  <cp:revision>7</cp:revision>
  <cp:lastPrinted>2022-07-21T11:38:00Z</cp:lastPrinted>
  <dcterms:created xsi:type="dcterms:W3CDTF">2022-07-20T06:30:00Z</dcterms:created>
  <dcterms:modified xsi:type="dcterms:W3CDTF">2022-07-21T11:42:00Z</dcterms:modified>
</cp:coreProperties>
</file>