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685"/>
      </w:tblGrid>
      <w:tr w:rsidR="00D132AD" w:rsidTr="00D132AD">
        <w:tc>
          <w:tcPr>
            <w:tcW w:w="11057" w:type="dxa"/>
            <w:gridSpan w:val="3"/>
          </w:tcPr>
          <w:p w:rsidR="00D132AD" w:rsidRPr="00FF6806" w:rsidRDefault="00D132AD" w:rsidP="00D132AD">
            <w:pPr>
              <w:spacing w:before="240" w:after="240"/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 w:rsidRPr="00D132AD">
              <w:rPr>
                <w:rFonts w:asciiTheme="majorHAnsi" w:hAnsiTheme="majorHAnsi"/>
                <w:b/>
                <w:color w:val="1F497D" w:themeColor="text2"/>
                <w:sz w:val="40"/>
              </w:rPr>
              <w:t>Сбор и разделение отходов</w:t>
            </w:r>
          </w:p>
        </w:tc>
      </w:tr>
      <w:tr w:rsidR="00D132AD" w:rsidTr="00D132AD">
        <w:tc>
          <w:tcPr>
            <w:tcW w:w="3970" w:type="dxa"/>
          </w:tcPr>
          <w:p w:rsidR="00D132AD" w:rsidRPr="00D132AD" w:rsidRDefault="00D132AD" w:rsidP="00D132AD">
            <w:pPr>
              <w:rPr>
                <w:rFonts w:asciiTheme="majorHAnsi" w:hAnsiTheme="majorHAnsi"/>
                <w:color w:val="0D0D0D" w:themeColor="text1" w:themeTint="F2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 xml:space="preserve">Разделение мусора делается в целях </w:t>
            </w:r>
            <w:proofErr w:type="spellStart"/>
            <w:r w:rsidRPr="00D132AD">
              <w:rPr>
                <w:rFonts w:asciiTheme="majorHAnsi" w:hAnsiTheme="majorHAnsi"/>
                <w:color w:val="0D0D0D" w:themeColor="text1" w:themeTint="F2"/>
              </w:rPr>
              <w:t>избежания</w:t>
            </w:r>
            <w:proofErr w:type="spellEnd"/>
            <w:r w:rsidRPr="00D132AD">
              <w:rPr>
                <w:rFonts w:asciiTheme="majorHAnsi" w:hAnsiTheme="majorHAnsi"/>
                <w:color w:val="0D0D0D" w:themeColor="text1" w:themeTint="F2"/>
              </w:rPr>
              <w:t xml:space="preserve"> смешения разных видов отходов и загрязнения окружающей среды. Данный процесс позволяет подарить отходам «вторую жизнь», в большинстве случаев благодаря вторичному его использованию и переработке.</w:t>
            </w:r>
          </w:p>
        </w:tc>
        <w:tc>
          <w:tcPr>
            <w:tcW w:w="7087" w:type="dxa"/>
            <w:gridSpan w:val="2"/>
          </w:tcPr>
          <w:p w:rsidR="00D132AD" w:rsidRDefault="00D132AD" w:rsidP="00D132AD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FF680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999756" y="118753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992270" cy="1793174"/>
                  <wp:effectExtent l="19050" t="0" r="8230" b="0"/>
                  <wp:wrapSquare wrapText="bothSides"/>
                  <wp:docPr id="4" name="Рисунок 1" descr="https://roecocity.ru/wp-content/uploads/2019/01/garbage_sort-1024x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ecocity.ru/wp-content/uploads/2019/01/garbage_sort-1024x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270" cy="179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2AD" w:rsidTr="00D132AD">
        <w:tc>
          <w:tcPr>
            <w:tcW w:w="11057" w:type="dxa"/>
            <w:gridSpan w:val="3"/>
          </w:tcPr>
          <w:p w:rsidR="00D132AD" w:rsidRPr="00D132AD" w:rsidRDefault="00D132AD" w:rsidP="00D132AD">
            <w:pPr>
              <w:spacing w:before="240" w:after="240"/>
              <w:jc w:val="center"/>
              <w:rPr>
                <w:rFonts w:asciiTheme="majorHAnsi" w:hAnsiTheme="majorHAnsi"/>
                <w:b/>
                <w:noProof/>
                <w:color w:val="17365D" w:themeColor="text2" w:themeShade="BF"/>
                <w:lang w:eastAsia="ru-RU"/>
              </w:rPr>
            </w:pPr>
            <w:r w:rsidRPr="00D132AD">
              <w:rPr>
                <w:rFonts w:asciiTheme="majorHAnsi" w:hAnsiTheme="majorHAnsi"/>
                <w:b/>
                <w:color w:val="17365D" w:themeColor="text2" w:themeShade="BF"/>
                <w:sz w:val="36"/>
              </w:rPr>
              <w:t>Транспортирование отходов</w:t>
            </w:r>
          </w:p>
        </w:tc>
      </w:tr>
      <w:tr w:rsidR="00D132AD" w:rsidTr="00D132AD">
        <w:tc>
          <w:tcPr>
            <w:tcW w:w="7372" w:type="dxa"/>
            <w:gridSpan w:val="2"/>
          </w:tcPr>
          <w:p w:rsidR="00D132AD" w:rsidRPr="00D132AD" w:rsidRDefault="00D132AD" w:rsidP="00D132AD">
            <w:pPr>
              <w:rPr>
                <w:rFonts w:asciiTheme="majorHAnsi" w:hAnsiTheme="majorHAnsi"/>
                <w:color w:val="1F497D" w:themeColor="text2"/>
              </w:rPr>
            </w:pPr>
            <w:r w:rsidRPr="00FF6806">
              <w:rPr>
                <w:noProof/>
                <w:lang w:eastAsia="ru-RU"/>
              </w:rPr>
              <w:drawing>
                <wp:inline distT="0" distB="0" distL="0" distR="0">
                  <wp:extent cx="4510083" cy="2049130"/>
                  <wp:effectExtent l="19050" t="0" r="4767" b="0"/>
                  <wp:docPr id="5" name="Рисунок 2" descr="https://roecocity.ru/wp-content/uploads/2019/01/garbage_collect-1024x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ecocity.ru/wp-content/uploads/2019/01/garbage_collect-1024x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60" cy="205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132AD" w:rsidRPr="00D132AD" w:rsidRDefault="00D132AD" w:rsidP="00D132AD">
            <w:pPr>
              <w:rPr>
                <w:rFonts w:asciiTheme="majorHAnsi" w:hAnsiTheme="majorHAnsi"/>
                <w:noProof/>
                <w:color w:val="0D0D0D" w:themeColor="text1" w:themeTint="F2"/>
                <w:lang w:eastAsia="ru-RU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>Предприятие организует и координирует вывоз, обработку и утилизацию различных видов коммунальных отходов, в том числе крупногабаритных. Мусор из населенных пунктов доставляется на специализированные полигоны, сортировочные станции.</w:t>
            </w:r>
          </w:p>
        </w:tc>
      </w:tr>
      <w:tr w:rsidR="00D132AD" w:rsidTr="00D132AD">
        <w:tc>
          <w:tcPr>
            <w:tcW w:w="11057" w:type="dxa"/>
            <w:gridSpan w:val="3"/>
          </w:tcPr>
          <w:p w:rsidR="00D132AD" w:rsidRPr="00D132AD" w:rsidRDefault="00D132AD" w:rsidP="00D132AD">
            <w:pPr>
              <w:spacing w:before="240" w:after="240"/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D132AD">
              <w:rPr>
                <w:rFonts w:asciiTheme="majorHAnsi" w:hAnsiTheme="majorHAnsi"/>
                <w:b/>
                <w:color w:val="17365D" w:themeColor="text2" w:themeShade="BF"/>
                <w:sz w:val="36"/>
              </w:rPr>
              <w:t>Обработка и размещение отходов</w:t>
            </w:r>
          </w:p>
        </w:tc>
      </w:tr>
      <w:tr w:rsidR="00D132AD" w:rsidTr="00D132AD">
        <w:tc>
          <w:tcPr>
            <w:tcW w:w="3970" w:type="dxa"/>
          </w:tcPr>
          <w:p w:rsidR="00D132AD" w:rsidRPr="00D132AD" w:rsidRDefault="00D132AD" w:rsidP="00D132AD">
            <w:pPr>
              <w:rPr>
                <w:rFonts w:asciiTheme="majorHAnsi" w:hAnsiTheme="majorHAnsi"/>
                <w:noProof/>
                <w:color w:val="0D0D0D" w:themeColor="text1" w:themeTint="F2"/>
                <w:lang w:eastAsia="ru-RU"/>
              </w:rPr>
            </w:pPr>
            <w:r w:rsidRPr="00D132AD">
              <w:rPr>
                <w:rFonts w:asciiTheme="majorHAnsi" w:hAnsiTheme="majorHAnsi"/>
                <w:color w:val="0D0D0D" w:themeColor="text1" w:themeTint="F2"/>
              </w:rPr>
              <w:t>В зоне ответственности регионального оператора "Эко-Сити" функционируют 6 сортировочных линий, на которых отбирается вторичное сырье для дальнейшей переработки на предприятиях республики и других регионов. Это позволяет не допустить попадания на полигоны полезных фракций, которые могут быть использованы вторично.</w:t>
            </w:r>
          </w:p>
        </w:tc>
        <w:tc>
          <w:tcPr>
            <w:tcW w:w="7087" w:type="dxa"/>
            <w:gridSpan w:val="2"/>
          </w:tcPr>
          <w:p w:rsidR="00D132AD" w:rsidRPr="00D132AD" w:rsidRDefault="00D132AD" w:rsidP="00D132AD">
            <w:pPr>
              <w:rPr>
                <w:rFonts w:asciiTheme="majorHAnsi" w:hAnsiTheme="majorHAnsi"/>
              </w:rPr>
            </w:pPr>
            <w:r w:rsidRPr="00D132A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>
                  <wp:extent cx="4105943" cy="2323298"/>
                  <wp:effectExtent l="19050" t="0" r="8857" b="0"/>
                  <wp:docPr id="8" name="Рисунок 3" descr="https://roecocity.ru/wp-content/uploads/2019/01/garbage_process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ecocity.ru/wp-content/uploads/2019/01/garbage_process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467" cy="232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029" w:rsidRPr="00FF6806" w:rsidRDefault="00EF4029" w:rsidP="00D132AD"/>
    <w:sectPr w:rsidR="00EF4029" w:rsidRPr="00FF6806" w:rsidSect="00D13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06"/>
    <w:rsid w:val="003F045F"/>
    <w:rsid w:val="0061788F"/>
    <w:rsid w:val="008D12CB"/>
    <w:rsid w:val="00D132AD"/>
    <w:rsid w:val="00EF4029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9"/>
  </w:style>
  <w:style w:type="paragraph" w:styleId="4">
    <w:name w:val="heading 4"/>
    <w:basedOn w:val="a"/>
    <w:link w:val="40"/>
    <w:uiPriority w:val="9"/>
    <w:qFormat/>
    <w:rsid w:val="00FF680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806"/>
    <w:rPr>
      <w:rFonts w:eastAsia="Times New Roman"/>
      <w:b/>
      <w:bCs/>
      <w:sz w:val="24"/>
      <w:szCs w:val="24"/>
      <w:lang w:eastAsia="ru-RU"/>
    </w:rPr>
  </w:style>
  <w:style w:type="paragraph" w:customStyle="1" w:styleId="vccustomheading">
    <w:name w:val="vc_custom_heading"/>
    <w:basedOn w:val="a"/>
    <w:rsid w:val="00FF6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6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9"/>
  </w:style>
  <w:style w:type="paragraph" w:styleId="4">
    <w:name w:val="heading 4"/>
    <w:basedOn w:val="a"/>
    <w:link w:val="40"/>
    <w:uiPriority w:val="9"/>
    <w:qFormat/>
    <w:rsid w:val="00FF680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806"/>
    <w:rPr>
      <w:rFonts w:eastAsia="Times New Roman"/>
      <w:b/>
      <w:bCs/>
      <w:sz w:val="24"/>
      <w:szCs w:val="24"/>
      <w:lang w:eastAsia="ru-RU"/>
    </w:rPr>
  </w:style>
  <w:style w:type="paragraph" w:customStyle="1" w:styleId="vccustomheading">
    <w:name w:val="vc_custom_heading"/>
    <w:basedOn w:val="a"/>
    <w:rsid w:val="00FF6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6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454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66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3232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56409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741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644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4912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465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05">
                              <w:marLeft w:val="0"/>
                              <w:marRight w:val="0"/>
                              <w:marTop w:val="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3578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0278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</cp:lastModifiedBy>
  <cp:revision>2</cp:revision>
  <dcterms:created xsi:type="dcterms:W3CDTF">2020-01-24T06:58:00Z</dcterms:created>
  <dcterms:modified xsi:type="dcterms:W3CDTF">2020-01-24T06:58:00Z</dcterms:modified>
</cp:coreProperties>
</file>