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1" w:rsidRPr="00900E11" w:rsidRDefault="00900E11" w:rsidP="00900E11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9A1B81" w:rsidRPr="00F07FA5" w:rsidTr="00383C90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БАШ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9A1B81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9A1B81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БАЙМА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9A1B81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Ң</w:t>
            </w:r>
          </w:p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 xml:space="preserve">БАЙМАК 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9A1B81">
              <w:rPr>
                <w:rFonts w:ascii="Times New Roman" w:hAnsi="Times New Roman" w:cs="Times New Roman"/>
                <w:b/>
              </w:rPr>
              <w:t>АЛА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9A1B81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9A1B81">
              <w:rPr>
                <w:rFonts w:ascii="Times New Roman" w:hAnsi="Times New Roman" w:cs="Times New Roman"/>
                <w:b/>
              </w:rPr>
              <w:t>АЛА БИЛ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9A1B81">
              <w:rPr>
                <w:rFonts w:ascii="Times New Roman" w:hAnsi="Times New Roman" w:cs="Times New Roman"/>
                <w:b/>
              </w:rPr>
              <w:t>М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9A1B81">
              <w:rPr>
                <w:rFonts w:ascii="Times New Roman" w:hAnsi="Times New Roman" w:cs="Times New Roman"/>
                <w:b/>
              </w:rPr>
              <w:t>Е</w:t>
            </w:r>
          </w:p>
          <w:p w:rsidR="009A1B81" w:rsidRPr="009A1B81" w:rsidRDefault="009A1B81" w:rsidP="009A1B81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ХАКИМИ</w:t>
            </w:r>
            <w:r w:rsidRPr="009A1B81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9A1B81">
              <w:rPr>
                <w:rFonts w:ascii="Times New Roman" w:hAnsi="Times New Roman" w:cs="Times New Roman"/>
                <w:b/>
              </w:rPr>
              <w:t>ТЕ</w:t>
            </w:r>
          </w:p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A1B81">
              <w:rPr>
                <w:rFonts w:ascii="Times New Roman" w:hAnsi="Times New Roman" w:cs="Times New Roman"/>
                <w:sz w:val="16"/>
              </w:rPr>
              <w:t xml:space="preserve">453630, БР, </w:t>
            </w:r>
            <w:proofErr w:type="spellStart"/>
            <w:r w:rsidRPr="009A1B81">
              <w:rPr>
                <w:rFonts w:ascii="Times New Roman" w:hAnsi="Times New Roman" w:cs="Times New Roman"/>
                <w:sz w:val="16"/>
              </w:rPr>
              <w:t>Байма</w:t>
            </w:r>
            <w:proofErr w:type="spellEnd"/>
            <w:r w:rsidRPr="009A1B81">
              <w:rPr>
                <w:rFonts w:ascii="Times New Roman" w:hAnsi="Times New Roman" w:cs="Times New Roman"/>
                <w:sz w:val="16"/>
                <w:lang w:val="ba-RU"/>
              </w:rPr>
              <w:t>ҡ</w:t>
            </w:r>
            <w:r w:rsidRPr="009A1B8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9A1B81">
              <w:rPr>
                <w:rFonts w:ascii="Times New Roman" w:hAnsi="Times New Roman" w:cs="Times New Roman"/>
                <w:sz w:val="16"/>
                <w:lang w:val="ba-RU"/>
              </w:rPr>
              <w:t>ҡ</w:t>
            </w:r>
            <w:proofErr w:type="gramStart"/>
            <w:r w:rsidRPr="009A1B81">
              <w:rPr>
                <w:rFonts w:ascii="Times New Roman" w:hAnsi="Times New Roman" w:cs="Times New Roman"/>
                <w:sz w:val="16"/>
              </w:rPr>
              <w:t>ала</w:t>
            </w:r>
            <w:proofErr w:type="gramEnd"/>
            <w:r w:rsidRPr="009A1B81">
              <w:rPr>
                <w:rFonts w:ascii="Times New Roman" w:hAnsi="Times New Roman" w:cs="Times New Roman"/>
                <w:sz w:val="16"/>
                <w:lang w:val="ba-RU"/>
              </w:rPr>
              <w:t>һ</w:t>
            </w:r>
            <w:r w:rsidRPr="009A1B81">
              <w:rPr>
                <w:rFonts w:ascii="Times New Roman" w:hAnsi="Times New Roman" w:cs="Times New Roman"/>
                <w:sz w:val="16"/>
              </w:rPr>
              <w:t xml:space="preserve">ы, </w:t>
            </w:r>
            <w:proofErr w:type="spellStart"/>
            <w:r w:rsidRPr="009A1B81">
              <w:rPr>
                <w:rFonts w:ascii="Times New Roman" w:hAnsi="Times New Roman" w:cs="Times New Roman"/>
                <w:sz w:val="16"/>
              </w:rPr>
              <w:t>М.Горький</w:t>
            </w:r>
            <w:proofErr w:type="spellEnd"/>
            <w:r w:rsidRPr="009A1B8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9A1B81">
              <w:rPr>
                <w:rFonts w:ascii="Times New Roman" w:hAnsi="Times New Roman" w:cs="Times New Roman"/>
                <w:sz w:val="16"/>
              </w:rPr>
              <w:t>урамы</w:t>
            </w:r>
            <w:proofErr w:type="spellEnd"/>
            <w:r w:rsidRPr="009A1B81">
              <w:rPr>
                <w:rFonts w:ascii="Times New Roman" w:hAnsi="Times New Roman" w:cs="Times New Roman"/>
                <w:sz w:val="16"/>
              </w:rPr>
              <w:t>, 26</w:t>
            </w:r>
          </w:p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A1B81">
              <w:rPr>
                <w:rFonts w:ascii="Times New Roman" w:hAnsi="Times New Roman" w:cs="Times New Roman"/>
                <w:sz w:val="16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B81" w:rsidRPr="009A1B81" w:rsidRDefault="009A1B81" w:rsidP="009A1B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B8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D3850C" wp14:editId="29A3E40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B81" w:rsidRPr="009A1B81" w:rsidRDefault="009A1B81" w:rsidP="009A1B81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ГОРОД БАЙМАК</w:t>
            </w:r>
          </w:p>
          <w:p w:rsidR="009A1B81" w:rsidRPr="009A1B81" w:rsidRDefault="009A1B81" w:rsidP="009A1B81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A1B81" w:rsidRPr="009A1B81" w:rsidRDefault="009A1B81" w:rsidP="009A1B81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B81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16"/>
              </w:rPr>
            </w:pPr>
            <w:r w:rsidRPr="009A1B81">
              <w:rPr>
                <w:rFonts w:ascii="Times New Roman" w:hAnsi="Times New Roman" w:cs="Times New Roman"/>
                <w:sz w:val="16"/>
              </w:rPr>
              <w:t xml:space="preserve">453630, РБ, г. Баймак, </w:t>
            </w:r>
            <w:proofErr w:type="spellStart"/>
            <w:r w:rsidRPr="009A1B81">
              <w:rPr>
                <w:rFonts w:ascii="Times New Roman" w:hAnsi="Times New Roman" w:cs="Times New Roman"/>
                <w:sz w:val="16"/>
              </w:rPr>
              <w:t>ул.М.Горького</w:t>
            </w:r>
            <w:proofErr w:type="spellEnd"/>
            <w:r w:rsidRPr="009A1B81">
              <w:rPr>
                <w:rFonts w:ascii="Times New Roman" w:hAnsi="Times New Roman" w:cs="Times New Roman"/>
                <w:sz w:val="16"/>
              </w:rPr>
              <w:t>, 26</w:t>
            </w:r>
          </w:p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18"/>
              </w:rPr>
            </w:pPr>
            <w:r w:rsidRPr="009A1B81">
              <w:rPr>
                <w:rFonts w:ascii="Times New Roman" w:hAnsi="Times New Roman" w:cs="Times New Roman"/>
                <w:sz w:val="16"/>
              </w:rPr>
              <w:t>Тел/факс2-22-49</w:t>
            </w:r>
          </w:p>
          <w:p w:rsidR="009A1B81" w:rsidRPr="009A1B81" w:rsidRDefault="009A1B81" w:rsidP="009A1B8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00E11" w:rsidRPr="00135B10" w:rsidRDefault="00900E11" w:rsidP="00135B10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9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r w:rsidR="00135B1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Проект</w:t>
      </w:r>
      <w:bookmarkEnd w:id="0"/>
    </w:p>
    <w:p w:rsidR="00900E11" w:rsidRPr="00900E11" w:rsidRDefault="00900E11" w:rsidP="00900E11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900E11" w:rsidRPr="00900E11" w:rsidRDefault="009A1B81" w:rsidP="00900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4"/>
          <w:lang w:val="ba-RU" w:eastAsia="ru-RU"/>
        </w:rPr>
        <w:t>Ҡ</w:t>
      </w:r>
      <w:r w:rsidR="00900E11" w:rsidRPr="00900E11">
        <w:rPr>
          <w:rFonts w:ascii="TimBashk" w:eastAsia="Times New Roman" w:hAnsi="TimBashk" w:cs="Times New Roman"/>
          <w:b/>
          <w:sz w:val="28"/>
          <w:szCs w:val="24"/>
          <w:lang w:eastAsia="ru-RU"/>
        </w:rPr>
        <w:t>АРАР</w:t>
      </w:r>
      <w:r w:rsidR="00900E11" w:rsidRPr="00900E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</w:t>
      </w:r>
      <w:r w:rsidR="00900E11" w:rsidRPr="00900E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ПОСТАНОВЛЕНИЕ</w:t>
      </w:r>
    </w:p>
    <w:p w:rsidR="00900E11" w:rsidRPr="00900E11" w:rsidRDefault="00900E11" w:rsidP="00900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0E11" w:rsidRPr="00900E11" w:rsidRDefault="00900E11" w:rsidP="00900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        »                      2019 й.              №                                      «           »                        2019 г.</w:t>
      </w:r>
    </w:p>
    <w:p w:rsidR="00900E11" w:rsidRPr="00900E11" w:rsidRDefault="00900E11" w:rsidP="00900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E11" w:rsidRPr="00E36584" w:rsidRDefault="007B6373" w:rsidP="00E365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О</w:t>
      </w:r>
      <w:r w:rsidR="00E1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межведомственной</w:t>
      </w:r>
      <w:r w:rsidR="00900E11" w:rsidRPr="00900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  <w:r w:rsidR="00900E11" w:rsidRPr="00900E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проверке </w:t>
      </w:r>
      <w:r w:rsidR="00900E11" w:rsidRPr="00900E11">
        <w:rPr>
          <w:rFonts w:ascii="Times New Roman" w:eastAsia="Calibri" w:hAnsi="Times New Roman" w:cs="Times New Roman"/>
          <w:b/>
          <w:sz w:val="28"/>
          <w:szCs w:val="28"/>
        </w:rPr>
        <w:t>установленных передвижных аттракционов в парках культуры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отдыха, на торговых площадках </w:t>
      </w:r>
      <w:r w:rsidR="00E36584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город Баймак муниципального района </w:t>
      </w:r>
      <w:proofErr w:type="spellStart"/>
      <w:r w:rsidR="00E36584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="00E36584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0E11" w:rsidRPr="00900E11" w:rsidRDefault="00900E11" w:rsidP="00900E1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1B81" w:rsidRDefault="00900E11" w:rsidP="00900E1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ba-RU" w:eastAsia="ru-RU"/>
        </w:rPr>
      </w:pPr>
      <w:r w:rsidRPr="003958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958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58D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письмом Правительства  </w:t>
      </w:r>
      <w:r w:rsidRPr="003958DF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  <w:r w:rsidRPr="003958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958DF">
        <w:rPr>
          <w:rFonts w:ascii="Times New Roman" w:eastAsia="Calibri" w:hAnsi="Times New Roman" w:cs="Times New Roman"/>
          <w:sz w:val="24"/>
          <w:szCs w:val="24"/>
        </w:rPr>
        <w:t>о</w:t>
      </w:r>
      <w:r w:rsidR="007B6373">
        <w:rPr>
          <w:rFonts w:ascii="Times New Roman" w:eastAsia="Calibri" w:hAnsi="Times New Roman" w:cs="Times New Roman"/>
          <w:sz w:val="24"/>
          <w:szCs w:val="24"/>
        </w:rPr>
        <w:t>т 01.05.2019г. № 2-1-499-2411-П</w:t>
      </w:r>
      <w:r w:rsidRPr="003958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4030">
        <w:rPr>
          <w:rFonts w:ascii="Times New Roman" w:eastAsia="Calibri" w:hAnsi="Times New Roman" w:cs="Times New Roman"/>
          <w:sz w:val="24"/>
          <w:szCs w:val="24"/>
        </w:rPr>
        <w:t>во исполнение</w:t>
      </w:r>
      <w:r w:rsidR="0020125B">
        <w:rPr>
          <w:rFonts w:ascii="Times New Roman" w:eastAsia="Calibri" w:hAnsi="Times New Roman" w:cs="Times New Roman"/>
          <w:sz w:val="24"/>
          <w:szCs w:val="24"/>
        </w:rPr>
        <w:t xml:space="preserve"> требований </w:t>
      </w:r>
      <w:r w:rsidR="0020125B" w:rsidRPr="003958DF">
        <w:rPr>
          <w:rFonts w:ascii="Times New Roman" w:eastAsia="Calibri" w:hAnsi="Times New Roman" w:cs="Times New Roman"/>
          <w:sz w:val="24"/>
          <w:szCs w:val="24"/>
        </w:rPr>
        <w:t xml:space="preserve">технического регламента № 038/2016 «О безопасности аттракционов» </w:t>
      </w:r>
      <w:r w:rsidR="007B6373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безопасности, жизни и здоровья граждан </w:t>
      </w:r>
      <w:r w:rsidRPr="003958DF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D20D70" w:rsidRPr="00D2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Баймак</w:t>
      </w:r>
      <w:r w:rsidR="00D20D70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958DF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395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9A1B81" w:rsidRDefault="009A1B81" w:rsidP="00900E1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ba-RU" w:eastAsia="ru-RU"/>
        </w:rPr>
      </w:pPr>
    </w:p>
    <w:p w:rsidR="00900E11" w:rsidRDefault="00900E11" w:rsidP="009A1B8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8D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544030" w:rsidRDefault="00544030" w:rsidP="00900E1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030" w:rsidRDefault="00544030" w:rsidP="00900E1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1.Создать межведомственную комиссию </w:t>
      </w:r>
      <w:r w:rsidRPr="003958DF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проверке </w:t>
      </w:r>
      <w:r w:rsidRPr="003958DF">
        <w:rPr>
          <w:rFonts w:ascii="Times New Roman" w:hAnsi="Times New Roman" w:cs="Times New Roman"/>
          <w:sz w:val="24"/>
          <w:szCs w:val="24"/>
        </w:rPr>
        <w:t>установленных передвижных</w:t>
      </w:r>
      <w:r w:rsidRPr="003958DF">
        <w:rPr>
          <w:rFonts w:ascii="Times New Roman" w:hAnsi="Times New Roman"/>
          <w:sz w:val="24"/>
          <w:szCs w:val="24"/>
        </w:rPr>
        <w:t xml:space="preserve"> аттракционов  и другой техники в парках культуры и</w:t>
      </w:r>
      <w:r>
        <w:rPr>
          <w:rFonts w:ascii="Times New Roman" w:hAnsi="Times New Roman"/>
          <w:sz w:val="24"/>
          <w:szCs w:val="24"/>
        </w:rPr>
        <w:t xml:space="preserve"> отдыха, на торговых площадках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94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Баймак муницип</w:t>
      </w:r>
      <w:r w:rsidR="006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proofErr w:type="spellStart"/>
      <w:r w:rsidR="006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6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030" w:rsidRDefault="00544030" w:rsidP="00900E1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030" w:rsidRPr="00F41D82" w:rsidRDefault="00544030" w:rsidP="0054403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Pr="003958DF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Утвердить состав межведомственной комиссии </w:t>
      </w:r>
      <w:r w:rsidRPr="003958DF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проверке </w:t>
      </w:r>
      <w:r w:rsidRPr="003958DF">
        <w:rPr>
          <w:rFonts w:ascii="Times New Roman" w:hAnsi="Times New Roman" w:cs="Times New Roman"/>
          <w:sz w:val="24"/>
          <w:szCs w:val="24"/>
        </w:rPr>
        <w:t>установленных передвижных</w:t>
      </w:r>
      <w:r w:rsidRPr="003958DF">
        <w:rPr>
          <w:rFonts w:ascii="Times New Roman" w:hAnsi="Times New Roman"/>
          <w:sz w:val="24"/>
          <w:szCs w:val="24"/>
        </w:rPr>
        <w:t xml:space="preserve"> аттракционов  и другой техники в парках культуры и</w:t>
      </w:r>
      <w:r>
        <w:rPr>
          <w:rFonts w:ascii="Times New Roman" w:hAnsi="Times New Roman"/>
          <w:sz w:val="24"/>
          <w:szCs w:val="24"/>
        </w:rPr>
        <w:t xml:space="preserve"> отдыха, на торговых площадках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94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Баймак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3958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 1</w:t>
      </w:r>
      <w:r w:rsidRPr="003958DF">
        <w:rPr>
          <w:rFonts w:ascii="Times New Roman" w:hAnsi="Times New Roman"/>
          <w:sz w:val="24"/>
          <w:szCs w:val="24"/>
          <w:lang w:eastAsia="ru-RU"/>
        </w:rPr>
        <w:t>).</w:t>
      </w:r>
    </w:p>
    <w:p w:rsidR="00544030" w:rsidRDefault="00544030" w:rsidP="0054403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11" w:rsidRPr="00995170" w:rsidRDefault="00544030" w:rsidP="0054403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0E11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Положение о </w:t>
      </w:r>
      <w:r w:rsidRPr="003958DF">
        <w:rPr>
          <w:rFonts w:ascii="Times New Roman" w:eastAsia="Times New Roman" w:hAnsi="Times New Roman"/>
          <w:color w:val="000000"/>
          <w:sz w:val="24"/>
          <w:szCs w:val="24"/>
        </w:rPr>
        <w:t xml:space="preserve">межведомственной комиссии </w:t>
      </w:r>
      <w:r w:rsidRPr="003958DF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проверке </w:t>
      </w:r>
      <w:r w:rsidRPr="003958DF">
        <w:rPr>
          <w:rFonts w:ascii="Times New Roman" w:hAnsi="Times New Roman" w:cs="Times New Roman"/>
          <w:sz w:val="24"/>
          <w:szCs w:val="24"/>
        </w:rPr>
        <w:t>установленных передвижных</w:t>
      </w:r>
      <w:r w:rsidRPr="003958DF">
        <w:rPr>
          <w:rFonts w:ascii="Times New Roman" w:hAnsi="Times New Roman"/>
          <w:sz w:val="24"/>
          <w:szCs w:val="24"/>
        </w:rPr>
        <w:t xml:space="preserve"> аттракционов  и другой техники в парках культуры и</w:t>
      </w:r>
      <w:r>
        <w:rPr>
          <w:rFonts w:ascii="Times New Roman" w:hAnsi="Times New Roman"/>
          <w:sz w:val="24"/>
          <w:szCs w:val="24"/>
        </w:rPr>
        <w:t xml:space="preserve"> отдыха, на торговых площадках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94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Баймак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3958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 2</w:t>
      </w:r>
      <w:r w:rsidR="00900E11" w:rsidRPr="003958DF">
        <w:rPr>
          <w:rFonts w:ascii="Times New Roman" w:hAnsi="Times New Roman"/>
          <w:sz w:val="24"/>
          <w:szCs w:val="24"/>
          <w:lang w:eastAsia="ru-RU"/>
        </w:rPr>
        <w:t>).</w:t>
      </w:r>
    </w:p>
    <w:p w:rsidR="00544030" w:rsidRDefault="005B2F43" w:rsidP="00E1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Межведомственной </w:t>
      </w:r>
      <w:r w:rsidR="0065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организовать работу по</w:t>
      </w:r>
      <w:r w:rsidR="00544030" w:rsidRPr="003958DF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проверке </w:t>
      </w:r>
      <w:r w:rsidR="00544030" w:rsidRPr="003958DF">
        <w:rPr>
          <w:rFonts w:ascii="Times New Roman" w:hAnsi="Times New Roman" w:cs="Times New Roman"/>
          <w:sz w:val="24"/>
          <w:szCs w:val="24"/>
        </w:rPr>
        <w:t>установленных передвижных</w:t>
      </w:r>
      <w:r w:rsidR="00544030" w:rsidRPr="003958DF">
        <w:rPr>
          <w:rFonts w:ascii="Times New Roman" w:hAnsi="Times New Roman"/>
          <w:sz w:val="24"/>
          <w:szCs w:val="24"/>
        </w:rPr>
        <w:t xml:space="preserve"> аттракционов  и другой техники в парках культуры и</w:t>
      </w:r>
      <w:r w:rsidR="00544030">
        <w:rPr>
          <w:rFonts w:ascii="Times New Roman" w:hAnsi="Times New Roman"/>
          <w:sz w:val="24"/>
          <w:szCs w:val="24"/>
        </w:rPr>
        <w:t xml:space="preserve"> отдыха, на торговых площадках </w:t>
      </w:r>
      <w:r w:rsidR="00544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44030" w:rsidRPr="0094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Баймак муницип</w:t>
      </w:r>
      <w:r w:rsidR="0054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proofErr w:type="spellStart"/>
      <w:r w:rsidR="00544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54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41D82" w:rsidRP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proofErr w:type="gramStart"/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4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454B" w:rsidRPr="003958DF" w:rsidRDefault="00A64D74" w:rsidP="00E1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</w:t>
      </w:r>
      <w:r w:rsidR="00335ACE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 проверки </w:t>
      </w:r>
      <w:r w:rsidR="005B2F43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</w:t>
      </w:r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проверок </w:t>
      </w:r>
      <w:r w:rsidR="00431528" w:rsidRPr="00431528">
        <w:rPr>
          <w:rFonts w:ascii="Times New Roman" w:hAnsi="Times New Roman"/>
          <w:sz w:val="24"/>
          <w:szCs w:val="24"/>
        </w:rPr>
        <w:t>правомерности установок, налич</w:t>
      </w:r>
      <w:r w:rsidR="00431528">
        <w:rPr>
          <w:rFonts w:ascii="Times New Roman" w:hAnsi="Times New Roman"/>
          <w:sz w:val="24"/>
          <w:szCs w:val="24"/>
        </w:rPr>
        <w:t>ие согласования мест установки,</w:t>
      </w:r>
      <w:r w:rsidR="00431528" w:rsidRPr="00431528">
        <w:rPr>
          <w:rFonts w:ascii="Times New Roman" w:hAnsi="Times New Roman"/>
          <w:sz w:val="24"/>
          <w:szCs w:val="24"/>
        </w:rPr>
        <w:t xml:space="preserve"> схемы их размещения</w:t>
      </w:r>
      <w:r w:rsidR="00431528">
        <w:rPr>
          <w:rFonts w:ascii="Times New Roman" w:hAnsi="Times New Roman"/>
          <w:sz w:val="24"/>
          <w:szCs w:val="24"/>
        </w:rPr>
        <w:t xml:space="preserve"> и информирование </w:t>
      </w:r>
      <w:r w:rsidR="00431528">
        <w:rPr>
          <w:rFonts w:ascii="Times New Roman" w:hAnsi="Times New Roman"/>
          <w:sz w:val="24"/>
          <w:szCs w:val="24"/>
        </w:rPr>
        <w:lastRenderedPageBreak/>
        <w:t>инспекции по надзору и техническим состоянием самоходных машин и других видов техники.</w:t>
      </w:r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неисправном техническом состоянии аттракционов и другой техники, представляющем угрозу жизни и здоровью граждан, а также при отсутствии установленных документации и имущества</w:t>
      </w:r>
      <w:r w:rsidR="00335ACE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</w:t>
      </w:r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органами государственной власти, органами местного самоуправления временно приостанавливать их работу до устранения вскрытых недостатков. Комиссии осуществлять приостановку работы вышеупомянутой техники с обязательным письменным обоснованием и пр</w:t>
      </w:r>
      <w:r w:rsidR="004315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едставлением его в Администрацию</w:t>
      </w:r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Баймак муниципального района </w:t>
      </w:r>
      <w:proofErr w:type="spellStart"/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41D82" w:rsidRP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proofErr w:type="gramStart"/>
      <w:r w:rsidR="00F4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CE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1454B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E11" w:rsidRPr="003958DF" w:rsidRDefault="00E1454B" w:rsidP="00E1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>5</w:t>
      </w:r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900E11" w:rsidRPr="003958DF">
        <w:rPr>
          <w:rFonts w:ascii="Trebuchet MS" w:eastAsia="Times New Roman" w:hAnsi="Trebuchet MS" w:cs="Courier New"/>
          <w:color w:val="22252D"/>
          <w:sz w:val="24"/>
          <w:szCs w:val="24"/>
          <w:shd w:val="clear" w:color="auto" w:fill="FFFFFF"/>
          <w:lang w:eastAsia="ru-RU"/>
        </w:rPr>
        <w:t xml:space="preserve"> </w:t>
      </w:r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Администрации</w:t>
      </w:r>
      <w:r w:rsidR="004315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431528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Баймак</w:t>
      </w:r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>Баймакский</w:t>
      </w:r>
      <w:proofErr w:type="spellEnd"/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</w:t>
      </w:r>
      <w:r w:rsidR="00B85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00E11" w:rsidRPr="003958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="00900E11" w:rsidRPr="003958DF">
        <w:rPr>
          <w:rFonts w:ascii="Trebuchet MS" w:eastAsia="Times New Roman" w:hAnsi="Trebuchet MS" w:cs="Courier New"/>
          <w:sz w:val="24"/>
          <w:szCs w:val="24"/>
          <w:shd w:val="clear" w:color="auto" w:fill="FFFFFF"/>
          <w:lang w:eastAsia="ru-RU"/>
        </w:rPr>
        <w:t xml:space="preserve"> </w:t>
      </w:r>
      <w:r w:rsidR="00900E11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на официальном сайте Администрации </w:t>
      </w:r>
      <w:r w:rsidR="00431528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Баймак</w:t>
      </w:r>
      <w:r w:rsidR="00431528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муниципального района </w:t>
      </w:r>
      <w:proofErr w:type="spellStart"/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>Баймакский</w:t>
      </w:r>
      <w:proofErr w:type="spellEnd"/>
      <w:r w:rsidR="00900E11"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 Республики Башкортостан </w:t>
      </w:r>
      <w:r w:rsidR="00900E11" w:rsidRPr="0039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«Интернет».</w:t>
      </w:r>
      <w:r w:rsidR="00900E11" w:rsidRPr="003958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00E11" w:rsidRPr="003958DF" w:rsidRDefault="00900E11" w:rsidP="00900E1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11" w:rsidRPr="003958DF" w:rsidRDefault="00E1454B" w:rsidP="00900E11">
      <w:pPr>
        <w:suppressAutoHyphens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58DF">
        <w:rPr>
          <w:rFonts w:ascii="Times New Roman" w:eastAsia="Calibri" w:hAnsi="Times New Roman" w:cs="Times New Roman"/>
          <w:sz w:val="24"/>
          <w:szCs w:val="24"/>
        </w:rPr>
        <w:t>6</w:t>
      </w:r>
      <w:r w:rsidR="00900E11" w:rsidRPr="003958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900E11" w:rsidRPr="003958DF">
        <w:rPr>
          <w:rFonts w:ascii="Times New Roman" w:eastAsia="Calibri" w:hAnsi="Times New Roman" w:cs="Times New Roman"/>
          <w:sz w:val="24"/>
          <w:szCs w:val="24"/>
        </w:rPr>
        <w:t>Конт</w:t>
      </w:r>
      <w:r w:rsidR="00F41D82">
        <w:rPr>
          <w:rFonts w:ascii="Times New Roman" w:eastAsia="Calibri" w:hAnsi="Times New Roman" w:cs="Times New Roman"/>
          <w:sz w:val="24"/>
          <w:szCs w:val="24"/>
        </w:rPr>
        <w:t>роль за</w:t>
      </w:r>
      <w:proofErr w:type="gramEnd"/>
      <w:r w:rsidR="00F41D8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</w:t>
      </w:r>
      <w:r w:rsidR="00900E11" w:rsidRPr="003958DF">
        <w:rPr>
          <w:rFonts w:ascii="Times New Roman" w:eastAsia="Calibri" w:hAnsi="Times New Roman" w:cs="Times New Roman"/>
          <w:sz w:val="24"/>
          <w:szCs w:val="24"/>
        </w:rPr>
        <w:t xml:space="preserve">остановления </w:t>
      </w:r>
      <w:r w:rsidR="00B85C90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900E11" w:rsidRPr="003958DF" w:rsidRDefault="00900E11" w:rsidP="00900E11">
      <w:pPr>
        <w:suppressAutoHyphens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0E11" w:rsidRDefault="00900E11" w:rsidP="00900E11">
      <w:pPr>
        <w:suppressAutoHyphens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C1719" w:rsidRDefault="006C1719" w:rsidP="00900E11">
      <w:pPr>
        <w:suppressAutoHyphens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C1719" w:rsidRPr="003958DF" w:rsidRDefault="006C1719" w:rsidP="00900E11">
      <w:pPr>
        <w:suppressAutoHyphens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0E11" w:rsidRPr="003958DF" w:rsidRDefault="00900E11" w:rsidP="00900E11">
      <w:pPr>
        <w:suppressAutoHyphens/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27FF" w:rsidRDefault="00900E11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58D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528F4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3958D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9A1B81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                                  </w:t>
      </w:r>
      <w:proofErr w:type="spellStart"/>
      <w:r w:rsidR="006528F4">
        <w:rPr>
          <w:rFonts w:ascii="Times New Roman" w:eastAsia="Calibri" w:hAnsi="Times New Roman" w:cs="Times New Roman"/>
          <w:sz w:val="24"/>
          <w:szCs w:val="24"/>
        </w:rPr>
        <w:t>Х.Г.Булатов</w:t>
      </w:r>
      <w:proofErr w:type="spellEnd"/>
    </w:p>
    <w:p w:rsidR="006C1719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719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719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719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719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719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Default="00065A2C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2C" w:rsidRPr="00E427FF" w:rsidRDefault="00065A2C" w:rsidP="00065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065A2C" w:rsidRPr="00E427FF" w:rsidRDefault="00B85C90" w:rsidP="00065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065A2C" w:rsidRPr="00E427FF">
        <w:rPr>
          <w:rFonts w:ascii="Times New Roman" w:eastAsia="Times New Roman" w:hAnsi="Times New Roman" w:cs="Times New Roman"/>
          <w:lang w:eastAsia="ru-RU"/>
        </w:rPr>
        <w:t>остановлению главы Администрации</w:t>
      </w:r>
    </w:p>
    <w:p w:rsidR="00065A2C" w:rsidRPr="00065A2C" w:rsidRDefault="00065A2C" w:rsidP="00065A2C">
      <w:pPr>
        <w:spacing w:after="0" w:line="240" w:lineRule="auto"/>
        <w:jc w:val="right"/>
        <w:rPr>
          <w:rFonts w:ascii="Times New Roman" w:eastAsia="Times New Roman" w:hAnsi="Times New Roman" w:cs="Courier New"/>
          <w:lang w:eastAsia="ru-RU"/>
        </w:rPr>
      </w:pPr>
      <w:r w:rsidRPr="00065A2C">
        <w:rPr>
          <w:rFonts w:ascii="Times New Roman" w:eastAsia="Times New Roman" w:hAnsi="Times New Roman" w:cs="Times New Roman"/>
          <w:lang w:eastAsia="ru-RU"/>
        </w:rPr>
        <w:t>городского поселения город Баймак</w:t>
      </w:r>
      <w:r w:rsidRPr="00065A2C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065A2C" w:rsidRPr="00065A2C" w:rsidRDefault="00065A2C" w:rsidP="00065A2C">
      <w:pPr>
        <w:spacing w:after="0" w:line="240" w:lineRule="auto"/>
        <w:jc w:val="right"/>
        <w:rPr>
          <w:rFonts w:ascii="Times New Roman" w:eastAsia="Times New Roman" w:hAnsi="Times New Roman" w:cs="Courier New"/>
          <w:lang w:eastAsia="ru-RU"/>
        </w:rPr>
      </w:pPr>
      <w:r w:rsidRPr="00065A2C">
        <w:rPr>
          <w:rFonts w:ascii="Times New Roman" w:eastAsia="Times New Roman" w:hAnsi="Times New Roman" w:cs="Courier New"/>
          <w:lang w:eastAsia="ru-RU"/>
        </w:rPr>
        <w:t xml:space="preserve">муниципального района </w:t>
      </w:r>
      <w:proofErr w:type="spellStart"/>
      <w:r w:rsidRPr="00065A2C">
        <w:rPr>
          <w:rFonts w:ascii="Times New Roman" w:eastAsia="Times New Roman" w:hAnsi="Times New Roman" w:cs="Courier New"/>
          <w:lang w:eastAsia="ru-RU"/>
        </w:rPr>
        <w:t>Баймакский</w:t>
      </w:r>
      <w:proofErr w:type="spellEnd"/>
    </w:p>
    <w:p w:rsidR="00065A2C" w:rsidRPr="00E427FF" w:rsidRDefault="00065A2C" w:rsidP="00065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5A2C">
        <w:rPr>
          <w:rFonts w:ascii="Times New Roman" w:eastAsia="Times New Roman" w:hAnsi="Times New Roman" w:cs="Courier New"/>
          <w:lang w:eastAsia="ru-RU"/>
        </w:rPr>
        <w:t>район Республики Башкортостан</w:t>
      </w:r>
      <w:r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065A2C" w:rsidRPr="00E427FF" w:rsidRDefault="00065A2C" w:rsidP="00065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       от                    </w:t>
      </w:r>
      <w:r w:rsidRPr="00E427FF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E427FF">
        <w:rPr>
          <w:rFonts w:ascii="Times New Roman" w:eastAsia="Times New Roman" w:hAnsi="Times New Roman" w:cs="Times New Roman"/>
          <w:lang w:eastAsia="ru-RU"/>
        </w:rPr>
        <w:t>г</w:t>
      </w:r>
      <w:r w:rsidRPr="00E42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7AE" w:rsidRPr="00E36584" w:rsidRDefault="00065A2C" w:rsidP="002F37A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45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62F8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Состав межведомственной комиссии </w:t>
      </w:r>
      <w:r w:rsidR="002F37AE" w:rsidRPr="00662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проверке</w:t>
      </w:r>
      <w:r w:rsidR="002F37AE" w:rsidRPr="00900E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F37AE" w:rsidRPr="00900E11">
        <w:rPr>
          <w:rFonts w:ascii="Times New Roman" w:eastAsia="Calibri" w:hAnsi="Times New Roman" w:cs="Times New Roman"/>
          <w:b/>
          <w:sz w:val="28"/>
          <w:szCs w:val="28"/>
        </w:rPr>
        <w:t>установленных передвижных аттракционов в парках культуры и</w:t>
      </w:r>
      <w:r w:rsidR="002F37AE">
        <w:rPr>
          <w:rFonts w:ascii="Times New Roman" w:eastAsia="Calibri" w:hAnsi="Times New Roman" w:cs="Times New Roman"/>
          <w:b/>
          <w:sz w:val="28"/>
          <w:szCs w:val="28"/>
        </w:rPr>
        <w:t xml:space="preserve"> отдыха, на торговых площадках </w:t>
      </w:r>
      <w:r w:rsidR="002F37AE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город Баймак муниципального района </w:t>
      </w:r>
      <w:proofErr w:type="spellStart"/>
      <w:r w:rsidR="002F37AE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="002F37AE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65A2C" w:rsidRDefault="00065A2C" w:rsidP="002F3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37AE" w:rsidRDefault="00065A2C" w:rsidP="002F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065A2C" w:rsidRDefault="00065A2C" w:rsidP="00AD57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576E" w:rsidRPr="00C94E8F">
        <w:rPr>
          <w:rFonts w:ascii="Times New Roman" w:eastAsia="Calibri" w:hAnsi="Times New Roman" w:cs="Times New Roman"/>
          <w:sz w:val="24"/>
          <w:szCs w:val="24"/>
        </w:rPr>
        <w:t>Халитов</w:t>
      </w:r>
      <w:proofErr w:type="spellEnd"/>
      <w:r w:rsidR="00AD576E" w:rsidRPr="00C94E8F">
        <w:rPr>
          <w:rFonts w:ascii="Times New Roman" w:eastAsia="Calibri" w:hAnsi="Times New Roman" w:cs="Times New Roman"/>
          <w:sz w:val="24"/>
          <w:szCs w:val="24"/>
        </w:rPr>
        <w:t xml:space="preserve"> Д.Д.- заместитель главы по строительству и ЖКХ Администрации МР </w:t>
      </w:r>
      <w:proofErr w:type="spellStart"/>
      <w:r w:rsidR="00AD576E" w:rsidRPr="00C94E8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AD576E" w:rsidRPr="00C94E8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D5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76E" w:rsidRPr="00C94E8F">
        <w:rPr>
          <w:rFonts w:ascii="Times New Roman" w:eastAsia="Calibri" w:hAnsi="Times New Roman" w:cs="Times New Roman"/>
          <w:sz w:val="24"/>
          <w:szCs w:val="24"/>
        </w:rPr>
        <w:t>(по согласованию);</w:t>
      </w:r>
    </w:p>
    <w:p w:rsidR="00AD576E" w:rsidRPr="002F37AE" w:rsidRDefault="00AD576E" w:rsidP="00AD5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2C" w:rsidRPr="00C94E8F" w:rsidRDefault="00065A2C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065A2C" w:rsidRPr="00C94E8F" w:rsidRDefault="0035591B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Байрамгулов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Б.М.- 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начальник Инспекции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гостехнадзора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по МР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район и ГП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аймак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МР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D5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</w:p>
    <w:p w:rsidR="00065A2C" w:rsidRPr="00C94E8F" w:rsidRDefault="00065A2C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2C" w:rsidRPr="00C94E8F" w:rsidRDefault="00065A2C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065A2C" w:rsidRPr="00C94E8F" w:rsidRDefault="0035591B" w:rsidP="0006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Асылова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Г.М.-  </w:t>
      </w:r>
      <w:r w:rsidR="00065A2C" w:rsidRPr="00C94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заведующий сектором по торговле и муниципальной поддержке предпринимателей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Администрации МР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2F37AE" w:rsidRPr="00C94E8F">
        <w:rPr>
          <w:rFonts w:ascii="Times New Roman" w:eastAsia="Calibri" w:hAnsi="Times New Roman" w:cs="Times New Roman"/>
          <w:sz w:val="24"/>
          <w:szCs w:val="24"/>
        </w:rPr>
        <w:t>(по согласованию);</w:t>
      </w:r>
    </w:p>
    <w:p w:rsidR="00AD576E" w:rsidRDefault="00AD576E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2C" w:rsidRPr="00C94E8F" w:rsidRDefault="00065A2C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65A2C" w:rsidRPr="00C94E8F" w:rsidRDefault="0035591B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Яркинбаев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С.Р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Администрации ГП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аймак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МР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Баймак</w:t>
      </w:r>
      <w:r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A2C" w:rsidRPr="00C94E8F" w:rsidRDefault="00065A2C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59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Pr="007D5A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Ягафаров</w:t>
      </w:r>
      <w:proofErr w:type="spellEnd"/>
      <w:r w:rsidRPr="007D5A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Ю.А</w:t>
      </w:r>
      <w:r w:rsidRPr="00C94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.- </w:t>
      </w:r>
      <w:r w:rsidRPr="007D5A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Заведующий </w:t>
      </w:r>
      <w:r w:rsidRPr="007D5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сектором по делам гражданской обороны и чрезвычайным ситуациям Администрации </w:t>
      </w:r>
      <w:r w:rsidRPr="00C94E8F">
        <w:rPr>
          <w:rFonts w:ascii="Times New Roman" w:eastAsia="Calibri" w:hAnsi="Times New Roman" w:cs="Times New Roman"/>
          <w:sz w:val="24"/>
          <w:szCs w:val="24"/>
        </w:rPr>
        <w:t>МР</w:t>
      </w:r>
      <w:r w:rsidRPr="007D5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AB4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7D5AB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55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91B" w:rsidRPr="00C94E8F">
        <w:rPr>
          <w:rFonts w:ascii="Times New Roman" w:eastAsia="Calibri" w:hAnsi="Times New Roman" w:cs="Times New Roman"/>
          <w:sz w:val="24"/>
          <w:szCs w:val="24"/>
        </w:rPr>
        <w:t>(по согласованию);</w:t>
      </w:r>
    </w:p>
    <w:p w:rsidR="00065A2C" w:rsidRDefault="0035591B" w:rsidP="0006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Саитов А.У.- директор </w:t>
      </w:r>
      <w:r w:rsidR="00065A2C" w:rsidRPr="00C94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МУП </w:t>
      </w:r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«Парк культуры и отдыха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им.С.Юлаева</w:t>
      </w:r>
      <w:proofErr w:type="spellEnd"/>
      <w:r w:rsidR="00065A2C" w:rsidRPr="00C94E8F">
        <w:rPr>
          <w:rFonts w:ascii="Times New Roman" w:eastAsia="Calibri" w:hAnsi="Times New Roman" w:cs="Times New Roman"/>
          <w:sz w:val="24"/>
          <w:szCs w:val="24"/>
        </w:rPr>
        <w:t xml:space="preserve">  г. Баймак» МР </w:t>
      </w:r>
      <w:r w:rsidR="00065A2C" w:rsidRPr="007D5AB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065A2C" w:rsidRPr="00C94E8F">
        <w:rPr>
          <w:rFonts w:ascii="Times New Roman" w:eastAsia="Calibri" w:hAnsi="Times New Roman" w:cs="Times New Roman"/>
          <w:sz w:val="24"/>
          <w:szCs w:val="24"/>
        </w:rPr>
        <w:t>Бай</w:t>
      </w:r>
      <w:r>
        <w:rPr>
          <w:rFonts w:ascii="Times New Roman" w:eastAsia="Calibri" w:hAnsi="Times New Roman" w:cs="Times New Roman"/>
          <w:sz w:val="24"/>
          <w:szCs w:val="24"/>
        </w:rPr>
        <w:t>макский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район;</w:t>
      </w:r>
    </w:p>
    <w:p w:rsidR="000E5621" w:rsidRDefault="000E5621" w:rsidP="00065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Хамитов И.Х.-старший дознаватель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Баймакского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межрайонного отдела надзорной деятельности и профил</w:t>
      </w:r>
      <w:r w:rsidR="0011223F">
        <w:rPr>
          <w:rFonts w:ascii="Times New Roman" w:eastAsia="Calibri" w:hAnsi="Times New Roman" w:cs="Times New Roman"/>
          <w:sz w:val="24"/>
          <w:szCs w:val="24"/>
        </w:rPr>
        <w:t xml:space="preserve">актической работы ГУ МЧС России </w:t>
      </w:r>
      <w:r w:rsidR="0011223F" w:rsidRPr="00C94E8F">
        <w:rPr>
          <w:rFonts w:ascii="Times New Roman" w:eastAsia="Calibri" w:hAnsi="Times New Roman" w:cs="Times New Roman"/>
          <w:sz w:val="24"/>
          <w:szCs w:val="24"/>
        </w:rPr>
        <w:t>(по согласованию);</w:t>
      </w:r>
    </w:p>
    <w:p w:rsidR="0035591B" w:rsidRPr="000E5621" w:rsidRDefault="000E5621" w:rsidP="000E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Муратов Ф.А.-</w:t>
      </w:r>
      <w:r w:rsidR="0035591B" w:rsidRPr="000E5621">
        <w:rPr>
          <w:rFonts w:ascii="Times New Roman" w:hAnsi="Times New Roman" w:cs="Times New Roman"/>
        </w:rPr>
        <w:t xml:space="preserve"> </w:t>
      </w:r>
      <w:r w:rsidR="0035591B" w:rsidRPr="000E5621">
        <w:rPr>
          <w:rFonts w:ascii="Times New Roman" w:hAnsi="Times New Roman" w:cs="Times New Roman"/>
          <w:sz w:val="24"/>
          <w:szCs w:val="24"/>
        </w:rPr>
        <w:t xml:space="preserve">заместитель начальника полиции по общественной безопасности МВД России по </w:t>
      </w:r>
      <w:proofErr w:type="spellStart"/>
      <w:r w:rsidR="0035591B" w:rsidRPr="000E5621">
        <w:rPr>
          <w:rFonts w:ascii="Times New Roman" w:hAnsi="Times New Roman" w:cs="Times New Roman"/>
          <w:sz w:val="24"/>
          <w:szCs w:val="24"/>
        </w:rPr>
        <w:t>Баймакско</w:t>
      </w:r>
      <w:r w:rsidR="0011223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1223F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11223F">
        <w:rPr>
          <w:rFonts w:ascii="Times New Roman" w:eastAsia="Calibri" w:hAnsi="Times New Roman" w:cs="Times New Roman"/>
          <w:sz w:val="24"/>
          <w:szCs w:val="24"/>
        </w:rPr>
        <w:t>(по согласованию).</w:t>
      </w:r>
    </w:p>
    <w:p w:rsidR="0035591B" w:rsidRPr="000E5621" w:rsidRDefault="0035591B" w:rsidP="0006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2C" w:rsidRPr="00A44483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5A2C" w:rsidRPr="00A44483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5A2C" w:rsidRPr="00A44483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A2C" w:rsidRDefault="00065A2C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BF1" w:rsidRDefault="004A1BF1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BF1" w:rsidRDefault="004A1BF1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BF1" w:rsidRDefault="004A1BF1" w:rsidP="00065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719" w:rsidRPr="003958DF" w:rsidRDefault="006C1719" w:rsidP="0032007A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7FF" w:rsidRPr="00E427FF" w:rsidRDefault="004A1BF1" w:rsidP="00E427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4A1BF1" w:rsidRPr="00E427FF" w:rsidRDefault="004A1BF1" w:rsidP="004A1B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Pr="00E427FF">
        <w:rPr>
          <w:rFonts w:ascii="Times New Roman" w:eastAsia="Times New Roman" w:hAnsi="Times New Roman" w:cs="Times New Roman"/>
          <w:lang w:eastAsia="ru-RU"/>
        </w:rPr>
        <w:t>остановлению главы Администрации</w:t>
      </w:r>
    </w:p>
    <w:p w:rsidR="004A1BF1" w:rsidRPr="00065A2C" w:rsidRDefault="004A1BF1" w:rsidP="004A1BF1">
      <w:pPr>
        <w:spacing w:after="0" w:line="240" w:lineRule="auto"/>
        <w:jc w:val="right"/>
        <w:rPr>
          <w:rFonts w:ascii="Times New Roman" w:eastAsia="Times New Roman" w:hAnsi="Times New Roman" w:cs="Courier New"/>
          <w:lang w:eastAsia="ru-RU"/>
        </w:rPr>
      </w:pPr>
      <w:r w:rsidRPr="00065A2C">
        <w:rPr>
          <w:rFonts w:ascii="Times New Roman" w:eastAsia="Times New Roman" w:hAnsi="Times New Roman" w:cs="Times New Roman"/>
          <w:lang w:eastAsia="ru-RU"/>
        </w:rPr>
        <w:t>городского поселения город Баймак</w:t>
      </w:r>
      <w:r w:rsidRPr="00065A2C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4A1BF1" w:rsidRPr="00065A2C" w:rsidRDefault="004A1BF1" w:rsidP="004A1BF1">
      <w:pPr>
        <w:spacing w:after="0" w:line="240" w:lineRule="auto"/>
        <w:jc w:val="right"/>
        <w:rPr>
          <w:rFonts w:ascii="Times New Roman" w:eastAsia="Times New Roman" w:hAnsi="Times New Roman" w:cs="Courier New"/>
          <w:lang w:eastAsia="ru-RU"/>
        </w:rPr>
      </w:pPr>
      <w:r w:rsidRPr="00065A2C">
        <w:rPr>
          <w:rFonts w:ascii="Times New Roman" w:eastAsia="Times New Roman" w:hAnsi="Times New Roman" w:cs="Courier New"/>
          <w:lang w:eastAsia="ru-RU"/>
        </w:rPr>
        <w:t xml:space="preserve">муниципального района </w:t>
      </w:r>
      <w:proofErr w:type="spellStart"/>
      <w:r w:rsidRPr="00065A2C">
        <w:rPr>
          <w:rFonts w:ascii="Times New Roman" w:eastAsia="Times New Roman" w:hAnsi="Times New Roman" w:cs="Courier New"/>
          <w:lang w:eastAsia="ru-RU"/>
        </w:rPr>
        <w:t>Баймакский</w:t>
      </w:r>
      <w:proofErr w:type="spellEnd"/>
    </w:p>
    <w:p w:rsidR="004A1BF1" w:rsidRPr="00E427FF" w:rsidRDefault="004A1BF1" w:rsidP="004A1B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5A2C">
        <w:rPr>
          <w:rFonts w:ascii="Times New Roman" w:eastAsia="Times New Roman" w:hAnsi="Times New Roman" w:cs="Courier New"/>
          <w:lang w:eastAsia="ru-RU"/>
        </w:rPr>
        <w:t>район Республики Башкортостан</w:t>
      </w:r>
      <w:r w:rsidRPr="003958D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4A1BF1" w:rsidRDefault="004A1BF1" w:rsidP="004A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       от                    </w:t>
      </w:r>
      <w:r w:rsidRPr="00E427FF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E427FF">
        <w:rPr>
          <w:rFonts w:ascii="Times New Roman" w:eastAsia="Times New Roman" w:hAnsi="Times New Roman" w:cs="Times New Roman"/>
          <w:lang w:eastAsia="ru-RU"/>
        </w:rPr>
        <w:t>г</w:t>
      </w:r>
      <w:r w:rsidRPr="00E42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F9" w:rsidRPr="00E427FF" w:rsidRDefault="00643BF9" w:rsidP="004A1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F9" w:rsidRPr="00E36584" w:rsidRDefault="00E36584" w:rsidP="00643BF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63EB" w:rsidRPr="0064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="0064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BF9" w:rsidRPr="00643B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межведомственной комиссии </w:t>
      </w:r>
      <w:r w:rsidR="00643BF9" w:rsidRPr="00643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проверке </w:t>
      </w:r>
      <w:r w:rsidR="00643BF9" w:rsidRPr="00643BF9">
        <w:rPr>
          <w:rFonts w:ascii="Times New Roman" w:eastAsia="Calibri" w:hAnsi="Times New Roman" w:cs="Times New Roman"/>
          <w:b/>
          <w:sz w:val="28"/>
          <w:szCs w:val="28"/>
        </w:rPr>
        <w:t>установленных передвижных аттракционов в парках</w:t>
      </w:r>
      <w:r w:rsidR="00643BF9" w:rsidRPr="00900E1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и</w:t>
      </w:r>
      <w:r w:rsidR="00643BF9">
        <w:rPr>
          <w:rFonts w:ascii="Times New Roman" w:eastAsia="Calibri" w:hAnsi="Times New Roman" w:cs="Times New Roman"/>
          <w:b/>
          <w:sz w:val="28"/>
          <w:szCs w:val="28"/>
        </w:rPr>
        <w:t xml:space="preserve"> отдыха, на торговых площадках </w:t>
      </w:r>
      <w:r w:rsidR="00643BF9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город Баймак муниципального района </w:t>
      </w:r>
      <w:proofErr w:type="spellStart"/>
      <w:r w:rsidR="00643BF9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="00643BF9" w:rsidRPr="00E3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43BF9" w:rsidRDefault="00643BF9" w:rsidP="00643B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4458" w:rsidRPr="00E427FF" w:rsidRDefault="00A04458" w:rsidP="00643BF9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04458" w:rsidRPr="00A64D7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="006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</w:t>
      </w:r>
      <w:r w:rsidR="00ED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0C5" w:rsidRPr="003958DF">
        <w:rPr>
          <w:rFonts w:ascii="Times New Roman" w:eastAsia="Times New Roman" w:hAnsi="Times New Roman"/>
          <w:color w:val="000000"/>
          <w:sz w:val="24"/>
          <w:szCs w:val="24"/>
        </w:rPr>
        <w:t xml:space="preserve">межведомственной комиссии </w:t>
      </w:r>
      <w:r w:rsidR="00ED10C5" w:rsidRPr="003958DF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проверке </w:t>
      </w:r>
      <w:r w:rsidR="00ED10C5" w:rsidRPr="003958DF">
        <w:rPr>
          <w:rFonts w:ascii="Times New Roman" w:hAnsi="Times New Roman" w:cs="Times New Roman"/>
          <w:sz w:val="24"/>
          <w:szCs w:val="24"/>
        </w:rPr>
        <w:t>установленных передвижных</w:t>
      </w:r>
      <w:r w:rsidR="00ED10C5" w:rsidRPr="003958DF">
        <w:rPr>
          <w:rFonts w:ascii="Times New Roman" w:hAnsi="Times New Roman"/>
          <w:sz w:val="24"/>
          <w:szCs w:val="24"/>
        </w:rPr>
        <w:t xml:space="preserve"> аттракционов  и другой техники в парках культуры и</w:t>
      </w:r>
      <w:r w:rsidR="00ED10C5">
        <w:rPr>
          <w:rFonts w:ascii="Times New Roman" w:hAnsi="Times New Roman"/>
          <w:sz w:val="24"/>
          <w:szCs w:val="24"/>
        </w:rPr>
        <w:t xml:space="preserve"> отдыха, на торговых площадках </w:t>
      </w:r>
      <w:r w:rsidR="00ED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ED10C5" w:rsidRPr="0094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Баймак муницип</w:t>
      </w:r>
      <w:r w:rsidR="00ED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proofErr w:type="spellStart"/>
      <w:r w:rsidR="00ED1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D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(далее-межведомственная комиссия).</w:t>
      </w:r>
    </w:p>
    <w:p w:rsidR="00C35CCD" w:rsidRPr="00A64D7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межведомственная комиссия</w:t>
      </w:r>
      <w:r w:rsidR="00C35CCD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CE5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</w:t>
      </w:r>
      <w:r w:rsidR="00ED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Российской Федерации и Республики Башкортостан</w:t>
      </w:r>
      <w:r w:rsidR="00023CE5" w:rsidRPr="00A64D74">
        <w:rPr>
          <w:rFonts w:ascii="Times New Roman" w:hAnsi="Times New Roman"/>
          <w:sz w:val="24"/>
          <w:szCs w:val="24"/>
        </w:rPr>
        <w:t>,</w:t>
      </w:r>
      <w:r w:rsidR="00E94AB3" w:rsidRPr="00A64D74">
        <w:rPr>
          <w:sz w:val="24"/>
          <w:szCs w:val="24"/>
        </w:rPr>
        <w:t xml:space="preserve"> </w:t>
      </w:r>
      <w:r w:rsidR="00023CE5" w:rsidRPr="00A64D74">
        <w:rPr>
          <w:sz w:val="24"/>
          <w:szCs w:val="24"/>
        </w:rPr>
        <w:t xml:space="preserve"> </w:t>
      </w:r>
      <w:r w:rsidR="003369C8">
        <w:rPr>
          <w:rFonts w:ascii="Times New Roman" w:hAnsi="Times New Roman" w:cs="Times New Roman"/>
          <w:sz w:val="24"/>
          <w:szCs w:val="24"/>
        </w:rPr>
        <w:t>т</w:t>
      </w:r>
      <w:r w:rsidR="00023CE5" w:rsidRPr="00A64D74">
        <w:rPr>
          <w:rFonts w:ascii="Times New Roman" w:hAnsi="Times New Roman" w:cs="Times New Roman"/>
          <w:sz w:val="24"/>
          <w:szCs w:val="24"/>
        </w:rPr>
        <w:t>ехническим регламентом</w:t>
      </w:r>
      <w:r w:rsidR="00E94AB3" w:rsidRPr="00A64D74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«О безопасности аттракционов ( </w:t>
      </w:r>
      <w:proofErr w:type="gramStart"/>
      <w:r w:rsidR="00E94AB3" w:rsidRPr="00A64D7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E94AB3" w:rsidRPr="00A64D74">
        <w:rPr>
          <w:rFonts w:ascii="Times New Roman" w:hAnsi="Times New Roman" w:cs="Times New Roman"/>
          <w:sz w:val="24"/>
          <w:szCs w:val="24"/>
        </w:rPr>
        <w:t xml:space="preserve"> ЕАЭС 038/2016</w:t>
      </w:r>
      <w:r w:rsidR="00E01678" w:rsidRPr="00A64D74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04458" w:rsidRPr="00A64D7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A2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</w:t>
      </w:r>
      <w:r w:rsidR="007A21F2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свою работу во взаимодействии с органами государственной власти, органами мес</w:t>
      </w:r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самоуправления</w:t>
      </w: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0167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организациями, деятельность которых направлена на надзор и контроль за законностью установки </w:t>
      </w:r>
      <w:r w:rsidR="00E1454B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</w:t>
      </w:r>
      <w:r w:rsidR="006107E0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аттракционной</w:t>
      </w: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техники </w:t>
      </w:r>
      <w:r w:rsidR="00C604AF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парках культуры и отдыха, торго</w:t>
      </w:r>
      <w:r w:rsidR="00C604AF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площадках</w:t>
      </w:r>
      <w:r w:rsidR="007A2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4AF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58" w:rsidRPr="001E1139" w:rsidRDefault="00A04458" w:rsidP="001E1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является коллегиальным совещательным органом.</w:t>
      </w:r>
      <w:r w:rsidRPr="00A64D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A04458" w:rsidRPr="007D5AB4" w:rsidRDefault="007A21F2" w:rsidP="00A04458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7E8" w:rsidRDefault="006457E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1.Проведение комиссионной проверки  установленных на территории </w:t>
      </w:r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8DF">
        <w:rPr>
          <w:rFonts w:ascii="Times New Roman" w:hAnsi="Times New Roman" w:cs="Times New Roman"/>
          <w:sz w:val="24"/>
          <w:szCs w:val="24"/>
        </w:rPr>
        <w:t>передвижных</w:t>
      </w:r>
      <w:r w:rsidRPr="003958DF">
        <w:rPr>
          <w:rFonts w:ascii="Times New Roman" w:hAnsi="Times New Roman"/>
          <w:sz w:val="24"/>
          <w:szCs w:val="24"/>
        </w:rPr>
        <w:t xml:space="preserve"> аттракционов  и другой техники в парках культуры и</w:t>
      </w:r>
      <w:r>
        <w:rPr>
          <w:rFonts w:ascii="Times New Roman" w:hAnsi="Times New Roman"/>
          <w:sz w:val="24"/>
          <w:szCs w:val="24"/>
        </w:rPr>
        <w:t xml:space="preserve"> отдыха, на торговых площадках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массового отдыха граждан</w:t>
      </w:r>
      <w:r w:rsidR="0007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60D" w:rsidRPr="003958DF">
        <w:rPr>
          <w:rFonts w:ascii="Times New Roman" w:hAnsi="Times New Roman"/>
          <w:sz w:val="24"/>
          <w:szCs w:val="24"/>
        </w:rPr>
        <w:t>(определение  правомерности установок, наличие согласования мест установки и схемы их размещения)</w:t>
      </w:r>
      <w:r w:rsidR="0007460D">
        <w:rPr>
          <w:rFonts w:ascii="Times New Roman" w:hAnsi="Times New Roman"/>
          <w:sz w:val="24"/>
          <w:szCs w:val="24"/>
        </w:rPr>
        <w:t>.</w:t>
      </w:r>
    </w:p>
    <w:p w:rsidR="00071CFB" w:rsidRPr="00DD7BD8" w:rsidRDefault="00DE3AF8" w:rsidP="00DD7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проверка готовности к работе в весенне-лет</w:t>
      </w:r>
      <w:r w:rsidR="00061B7D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сезоне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54B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</w:t>
      </w:r>
      <w:r w:rsidR="006107E0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аттракционной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58" w:rsidRPr="00DD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техники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устанавливаемой на территории </w:t>
      </w:r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D833A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обязательным составлением актов о г</w:t>
      </w:r>
      <w:r w:rsidR="00061B7D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отовности 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и законности допуска </w:t>
      </w:r>
      <w:r w:rsidR="00E1454B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</w:t>
      </w:r>
      <w:r w:rsidR="006107E0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аттракционной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техники к экспл</w:t>
      </w:r>
      <w:r w:rsidR="00DD7B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 в весенне-летнем сезоне.</w:t>
      </w:r>
    </w:p>
    <w:p w:rsidR="00071CFB" w:rsidRPr="007D5AB4" w:rsidRDefault="00071C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комиссии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Запрашивать и получать </w:t>
      </w:r>
      <w:r w:rsidR="0049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компетенции 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необходимую информацию для работы комиссии у государственных, муниципальных органов, руководителей парковых зон и мест массового отдыха граждан, организаций, юридических лиц и граждан, осуществляющих предпринимательскую деятельность без образования юридического лица (далее - индивидуальные предприниматели), заинтересованных в размещении и эксплуатации </w:t>
      </w:r>
      <w:r w:rsidR="00E1454B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</w:t>
      </w:r>
      <w:r w:rsidR="006107E0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аттракционной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техники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9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88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Заслушивать на заседаниях </w:t>
      </w:r>
      <w:r w:rsidR="009C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уполномоченных представителей органов государственной власти, местного самоуправления и организаций, осуществляющих деятельность на территории </w:t>
      </w:r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906FA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C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4A" w:rsidRPr="00A64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вопросам, входящим в компетенцию комиссии.</w:t>
      </w:r>
    </w:p>
    <w:p w:rsidR="00A04458" w:rsidRPr="007D5AB4" w:rsidRDefault="0064227C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главе </w:t>
      </w:r>
      <w:r w:rsidR="0087234E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6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вопросам, входящим в компетенцию комиссии.</w:t>
      </w:r>
    </w:p>
    <w:p w:rsidR="00FA0C12" w:rsidRPr="007D5AB4" w:rsidRDefault="0064227C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в пределах своей компетенции решения, необходимые для организации, координации и совершенствования взаимодействия органов местного самоуправления с юридическими лицами и индивидуальными предпринимателями в области эксплуатации </w:t>
      </w:r>
      <w:r w:rsidR="00E1454B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</w:t>
      </w:r>
      <w:r w:rsidR="006107E0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аттракционной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техники, устанавливаемой на территории </w:t>
      </w:r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12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5AA2" w:rsidRDefault="0064227C" w:rsidP="00D85AA2">
      <w:pPr>
        <w:pStyle w:val="a5"/>
      </w:pPr>
      <w:r>
        <w:t>3.5</w:t>
      </w:r>
      <w:r w:rsidR="00A04458" w:rsidRPr="007D5AB4">
        <w:t>. Вносить предлож</w:t>
      </w:r>
      <w:r w:rsidR="002877CA" w:rsidRPr="007D5AB4">
        <w:t xml:space="preserve">ения </w:t>
      </w:r>
      <w:r w:rsidR="003369C8">
        <w:t xml:space="preserve">главе </w:t>
      </w:r>
      <w:r w:rsidR="003369C8" w:rsidRPr="007D5AB4">
        <w:t xml:space="preserve">Администрации </w:t>
      </w:r>
      <w:r w:rsidR="003369C8">
        <w:t>ГП</w:t>
      </w:r>
      <w:r w:rsidR="003369C8" w:rsidRPr="007D5AB4">
        <w:t xml:space="preserve"> </w:t>
      </w:r>
      <w:proofErr w:type="spellStart"/>
      <w:r w:rsidR="003369C8" w:rsidRPr="007D5AB4">
        <w:t>г</w:t>
      </w:r>
      <w:proofErr w:type="gramStart"/>
      <w:r w:rsidR="003369C8" w:rsidRPr="007D5AB4">
        <w:t>.Б</w:t>
      </w:r>
      <w:proofErr w:type="gramEnd"/>
      <w:r w:rsidR="003369C8" w:rsidRPr="007D5AB4">
        <w:t>аймак</w:t>
      </w:r>
      <w:proofErr w:type="spellEnd"/>
      <w:r w:rsidR="00A04458" w:rsidRPr="007D5AB4">
        <w:t xml:space="preserve"> </w:t>
      </w:r>
      <w:r w:rsidR="002877CA" w:rsidRPr="007D5AB4">
        <w:t xml:space="preserve">муниципального района </w:t>
      </w:r>
      <w:proofErr w:type="spellStart"/>
      <w:r w:rsidR="002877CA" w:rsidRPr="007D5AB4">
        <w:t>Баймакский</w:t>
      </w:r>
      <w:proofErr w:type="spellEnd"/>
      <w:r w:rsidR="002877CA" w:rsidRPr="007D5AB4">
        <w:t xml:space="preserve"> район </w:t>
      </w:r>
      <w:r w:rsidR="00A04458" w:rsidRPr="007D5AB4">
        <w:t xml:space="preserve">о необходимости временной приостановки </w:t>
      </w:r>
      <w:r w:rsidR="00E1454B" w:rsidRPr="007D5AB4">
        <w:t>передвижной</w:t>
      </w:r>
      <w:r w:rsidR="006107E0" w:rsidRPr="007D5AB4">
        <w:t xml:space="preserve"> аттракционной</w:t>
      </w:r>
      <w:r w:rsidR="00A04458" w:rsidRPr="007D5AB4">
        <w:t xml:space="preserve"> и другой техники</w:t>
      </w:r>
      <w:r w:rsidR="002877CA" w:rsidRPr="007D5AB4">
        <w:t>, устанавливаемой на территории</w:t>
      </w:r>
      <w:r w:rsidR="00FA0C12" w:rsidRPr="007D5AB4">
        <w:t xml:space="preserve">  городского поселения </w:t>
      </w:r>
      <w:proofErr w:type="spellStart"/>
      <w:r w:rsidR="00FA0C12" w:rsidRPr="007D5AB4">
        <w:t>г.Баймак</w:t>
      </w:r>
      <w:proofErr w:type="spellEnd"/>
      <w:r w:rsidR="00FA0C12" w:rsidRPr="007D5AB4">
        <w:t xml:space="preserve"> муниципального района </w:t>
      </w:r>
      <w:proofErr w:type="spellStart"/>
      <w:r w:rsidR="00FA0C12" w:rsidRPr="00D85AA2">
        <w:t>Баймакский</w:t>
      </w:r>
      <w:proofErr w:type="spellEnd"/>
      <w:r w:rsidR="00FA0C12" w:rsidRPr="00D85AA2">
        <w:t xml:space="preserve"> район</w:t>
      </w:r>
      <w:r w:rsidRPr="00D85AA2">
        <w:t xml:space="preserve"> Республики Башкортостан</w:t>
      </w:r>
      <w:r w:rsidR="00FA0C12" w:rsidRPr="00D85AA2">
        <w:t xml:space="preserve">. </w:t>
      </w:r>
    </w:p>
    <w:p w:rsidR="00FA0C12" w:rsidRDefault="00D85AA2" w:rsidP="00D85AA2">
      <w:pPr>
        <w:pStyle w:val="a5"/>
      </w:pPr>
      <w:r>
        <w:t xml:space="preserve">     </w:t>
      </w:r>
      <w:r w:rsidR="00A04458" w:rsidRPr="00D85AA2">
        <w:t>В безотлагательных случаях, угрожающих жизни и здоровью граждан, принимать</w:t>
      </w:r>
      <w:r w:rsidR="00A04458" w:rsidRPr="007D5AB4">
        <w:t xml:space="preserve"> самостоятельные решения о приостановке </w:t>
      </w:r>
      <w:r w:rsidR="006107E0" w:rsidRPr="007D5AB4">
        <w:t>передвижной аттракционной</w:t>
      </w:r>
      <w:r w:rsidR="00A04458" w:rsidRPr="007D5AB4">
        <w:t xml:space="preserve"> и другой техники с пис</w:t>
      </w:r>
      <w:r>
        <w:t>ьменным докладом главе</w:t>
      </w:r>
      <w:r w:rsidR="00FA0C12" w:rsidRPr="007D5AB4">
        <w:t xml:space="preserve"> </w:t>
      </w:r>
      <w:r w:rsidR="003369C8" w:rsidRPr="007D5AB4">
        <w:t xml:space="preserve">Администрации </w:t>
      </w:r>
      <w:r w:rsidR="003369C8">
        <w:t>ГП</w:t>
      </w:r>
      <w:r w:rsidR="003369C8" w:rsidRPr="007D5AB4">
        <w:t xml:space="preserve"> </w:t>
      </w:r>
      <w:proofErr w:type="spellStart"/>
      <w:r w:rsidR="003369C8" w:rsidRPr="007D5AB4">
        <w:t>г</w:t>
      </w:r>
      <w:proofErr w:type="gramStart"/>
      <w:r w:rsidR="003369C8" w:rsidRPr="007D5AB4">
        <w:t>.Б</w:t>
      </w:r>
      <w:proofErr w:type="gramEnd"/>
      <w:r w:rsidR="003369C8" w:rsidRPr="007D5AB4">
        <w:t>аймак</w:t>
      </w:r>
      <w:proofErr w:type="spellEnd"/>
      <w:r w:rsidR="003369C8" w:rsidRPr="007D5AB4">
        <w:t xml:space="preserve"> </w:t>
      </w:r>
      <w:r w:rsidR="00FA0C12" w:rsidRPr="007D5AB4">
        <w:t xml:space="preserve">муниципального района </w:t>
      </w:r>
      <w:proofErr w:type="spellStart"/>
      <w:r w:rsidR="00FA0C12" w:rsidRPr="007D5AB4">
        <w:t>Баймакский</w:t>
      </w:r>
      <w:proofErr w:type="spellEnd"/>
      <w:r w:rsidR="00FA0C12" w:rsidRPr="007D5AB4">
        <w:t xml:space="preserve"> район. </w:t>
      </w:r>
    </w:p>
    <w:p w:rsidR="00D85AA2" w:rsidRPr="007D5AB4" w:rsidRDefault="00D85AA2" w:rsidP="00FA0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комиссии по приостановке передвижной аттракционной и другой техники должна осуществляться с обязательным участием в ней инспектора </w:t>
      </w:r>
      <w:r w:rsidRPr="00D85AA2">
        <w:rPr>
          <w:rFonts w:ascii="Times New Roman" w:hAnsi="Times New Roman" w:cs="Times New Roman"/>
          <w:sz w:val="24"/>
          <w:szCs w:val="24"/>
        </w:rPr>
        <w:t xml:space="preserve">Государственной инспекции по надзору за техническим состоянием самоходных машин и других видов </w:t>
      </w:r>
      <w:r w:rsidR="003369C8">
        <w:rPr>
          <w:rFonts w:ascii="Times New Roman" w:hAnsi="Times New Roman" w:cs="Times New Roman"/>
          <w:sz w:val="24"/>
          <w:szCs w:val="24"/>
        </w:rPr>
        <w:t>техники Республики Башкортостан и</w:t>
      </w:r>
      <w:r w:rsidRPr="00D85AA2">
        <w:rPr>
          <w:rFonts w:ascii="Times New Roman" w:hAnsi="Times New Roman" w:cs="Times New Roman"/>
          <w:sz w:val="24"/>
          <w:szCs w:val="24"/>
        </w:rPr>
        <w:t xml:space="preserve"> </w:t>
      </w:r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самоуправления. По результатам проверки (приостановки работы техники) комиссия должна составить акт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его в Администрацию</w:t>
      </w:r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для дальнейшего принятия решения по данному вопросу.</w:t>
      </w:r>
    </w:p>
    <w:p w:rsidR="00D85AA2" w:rsidRPr="007D5AB4" w:rsidRDefault="00D85AA2" w:rsidP="00D85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Участие в пределах компетенции в рассмотрении дел об административных правонарушениях, выявленных при эксплуатации передвижной аттракционной и другой техники на территории городского поселения </w:t>
      </w:r>
      <w:proofErr w:type="spellStart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D85AA2" w:rsidRPr="007D5AB4" w:rsidRDefault="00D85AA2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58" w:rsidRPr="007D5AB4" w:rsidRDefault="00A04458" w:rsidP="00071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работы комиссии</w:t>
      </w:r>
    </w:p>
    <w:p w:rsidR="00774AD1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главой </w:t>
      </w:r>
      <w:r w:rsidR="00774AD1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92FC9"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892FC9"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92FC9"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92FC9"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</w:t>
      </w:r>
      <w:proofErr w:type="spellEnd"/>
      <w:r w:rsidR="00892FC9"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AD1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8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8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Комиссия состоит </w:t>
      </w:r>
      <w:proofErr w:type="gramStart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комиссии;</w:t>
      </w:r>
    </w:p>
    <w:p w:rsidR="00071CFB" w:rsidRPr="007D5AB4" w:rsidRDefault="00071CFB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комиссии;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комиссии;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Комиссию возглавляет председатель, который несет персональную ответственность за ее работу.</w:t>
      </w:r>
    </w:p>
    <w:p w:rsidR="00A44483" w:rsidRPr="007D5AB4" w:rsidRDefault="00A44483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hAnsi="Times New Roman" w:cs="Times New Roman"/>
          <w:sz w:val="24"/>
          <w:szCs w:val="24"/>
        </w:rPr>
        <w:t>4.4. В период отсутствия председателя комиссии его обязанности исполняет заместитель председателя комиссии по поручению председателя комиссии. 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4483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работы комиссии является заседание. Заседания ко</w:t>
      </w:r>
      <w:r w:rsidR="00071CFB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проводятся не реже двух раз в год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работы, утвержденным председателем комиссии.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44483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могут проводиться внеочередные заседания комиссии.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44483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от состава комиссии.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44483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Дату, повестку дня заседания и порядок его проведения утверждает председатель комиссии.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оформляется в форме протокола, который подписывается секретарем комиссии и утверждается председателем комиссии.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Решения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промежутках между заседаниями комиссии текущую работу осуществляет </w:t>
      </w:r>
      <w:r w:rsidR="001E7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1E78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Формирует план работы комиссии на основе предложений членов комиссии и представляет его на утверждение председателю комиссии.</w:t>
      </w:r>
    </w:p>
    <w:p w:rsidR="00FF2974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3426FB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подготовке вопросов на заседания комиссии и осуществляет необходимые меры по выполнению ее решений.</w:t>
      </w:r>
    </w:p>
    <w:p w:rsidR="00193A0E" w:rsidRPr="003369C8" w:rsidRDefault="00193A0E" w:rsidP="0083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lastRenderedPageBreak/>
        <w:t>4.7.3. В случае отсутствия секретаря комиссии председательствующий определяет одного из членов комиссии для ведения протокола.</w:t>
      </w:r>
    </w:p>
    <w:p w:rsidR="00A04458" w:rsidRPr="007D5AB4" w:rsidRDefault="009D4DE9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Подготовленные к рассмотрению на заседании комиссии материалы секрет</w:t>
      </w:r>
      <w:r w:rsidR="00BB56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представляет членам комиссии не </w:t>
      </w:r>
      <w:proofErr w:type="gramStart"/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заседания.</w:t>
      </w:r>
    </w:p>
    <w:p w:rsidR="00A04458" w:rsidRPr="007D5AB4" w:rsidRDefault="009D4DE9" w:rsidP="003426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Организационно-техническое обеспечение деятел</w:t>
      </w:r>
      <w:r w:rsidR="00DB5FED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комиссии осуществляется А</w:t>
      </w:r>
      <w:r w:rsidR="00A04458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B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</w:t>
      </w:r>
      <w:r w:rsidR="00BB569A" w:rsidRPr="00D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Баймак </w:t>
      </w:r>
      <w:r w:rsidR="00DB5FED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B5FED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DB5FED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r w:rsidR="00A04458" w:rsidRPr="007D5A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и права членов комиссии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Члены комиссии участвуют в работе заседаний и совещаний по проблемам, связанным с размещением, эксплуатацией </w:t>
      </w:r>
      <w:r w:rsidR="006107E0"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аттракционной</w:t>
      </w: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техники в городе, а также обеспечением безопасности граждан, с целью выработки соответствующих решений и профилактических мер.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комиссии имеют право: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Вносить предложения по вопросам, отнесенным к компетенции комиссии.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Участвовать в обсуждении и подготовке решений комиссии.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Излагать в письменном виде свое несогласие по поводу принятых комиссией решений.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Члены комиссии не имеют права делегировать свои полномочия иным лицам. В случае отсутствия на заседании члены комиссии излагают свое мнение по рассматриваемому вопросу в письменном виде.</w:t>
      </w:r>
    </w:p>
    <w:p w:rsidR="00A04458" w:rsidRPr="007D5AB4" w:rsidRDefault="00A04458" w:rsidP="00A04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комиссии обладают равными правами при обсуждении рассматриваемых на заседании вопросов.</w:t>
      </w:r>
    </w:p>
    <w:p w:rsidR="00A04458" w:rsidRPr="007D5AB4" w:rsidRDefault="00A04458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5A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Pr="007D5AB4" w:rsidRDefault="003426FB" w:rsidP="00A04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426FB" w:rsidRDefault="003426FB" w:rsidP="00A0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C0962" w:rsidRDefault="00AC0962" w:rsidP="00A0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C0962" w:rsidRDefault="00AC0962" w:rsidP="00A0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C0962" w:rsidRDefault="00AC0962" w:rsidP="00A0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426FB" w:rsidRPr="00A04458" w:rsidRDefault="003426FB" w:rsidP="00A0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858DC" w:rsidRDefault="003858DC" w:rsidP="00DB63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8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0269"/>
    <w:multiLevelType w:val="hybridMultilevel"/>
    <w:tmpl w:val="5066C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C"/>
    <w:rsid w:val="0002018F"/>
    <w:rsid w:val="00023CE5"/>
    <w:rsid w:val="00061B7D"/>
    <w:rsid w:val="00065A2C"/>
    <w:rsid w:val="00071CFB"/>
    <w:rsid w:val="0007460D"/>
    <w:rsid w:val="000E5621"/>
    <w:rsid w:val="0011223F"/>
    <w:rsid w:val="00135B10"/>
    <w:rsid w:val="00193A0E"/>
    <w:rsid w:val="001E1139"/>
    <w:rsid w:val="001E7846"/>
    <w:rsid w:val="0020125B"/>
    <w:rsid w:val="002877CA"/>
    <w:rsid w:val="002F37AE"/>
    <w:rsid w:val="0031181B"/>
    <w:rsid w:val="0032007A"/>
    <w:rsid w:val="00335939"/>
    <w:rsid w:val="00335ACE"/>
    <w:rsid w:val="003369C8"/>
    <w:rsid w:val="00337C4C"/>
    <w:rsid w:val="003426FB"/>
    <w:rsid w:val="0035591B"/>
    <w:rsid w:val="003741A6"/>
    <w:rsid w:val="003858DC"/>
    <w:rsid w:val="003958DF"/>
    <w:rsid w:val="00431528"/>
    <w:rsid w:val="00495A88"/>
    <w:rsid w:val="004A1BF1"/>
    <w:rsid w:val="004C71E3"/>
    <w:rsid w:val="004F1005"/>
    <w:rsid w:val="00510928"/>
    <w:rsid w:val="00517684"/>
    <w:rsid w:val="0052136C"/>
    <w:rsid w:val="0052196A"/>
    <w:rsid w:val="00544030"/>
    <w:rsid w:val="005B2F43"/>
    <w:rsid w:val="006107E0"/>
    <w:rsid w:val="0061493E"/>
    <w:rsid w:val="0064227C"/>
    <w:rsid w:val="00643BF9"/>
    <w:rsid w:val="006457E8"/>
    <w:rsid w:val="006528F4"/>
    <w:rsid w:val="00662F84"/>
    <w:rsid w:val="006C1719"/>
    <w:rsid w:val="006E5DB5"/>
    <w:rsid w:val="00713E16"/>
    <w:rsid w:val="00774AD1"/>
    <w:rsid w:val="00785872"/>
    <w:rsid w:val="007A21F2"/>
    <w:rsid w:val="007B6373"/>
    <w:rsid w:val="007C6CDB"/>
    <w:rsid w:val="007D5AB4"/>
    <w:rsid w:val="008356BA"/>
    <w:rsid w:val="0087234E"/>
    <w:rsid w:val="00892FC9"/>
    <w:rsid w:val="00900E11"/>
    <w:rsid w:val="009261DF"/>
    <w:rsid w:val="00931EED"/>
    <w:rsid w:val="00932A4E"/>
    <w:rsid w:val="00942926"/>
    <w:rsid w:val="0094449C"/>
    <w:rsid w:val="00995170"/>
    <w:rsid w:val="009A1B81"/>
    <w:rsid w:val="009C4E4A"/>
    <w:rsid w:val="009D2017"/>
    <w:rsid w:val="009D4DE9"/>
    <w:rsid w:val="009F0100"/>
    <w:rsid w:val="00A04458"/>
    <w:rsid w:val="00A44483"/>
    <w:rsid w:val="00A64D74"/>
    <w:rsid w:val="00A83C61"/>
    <w:rsid w:val="00AC0962"/>
    <w:rsid w:val="00AD576E"/>
    <w:rsid w:val="00AF5120"/>
    <w:rsid w:val="00B03864"/>
    <w:rsid w:val="00B23961"/>
    <w:rsid w:val="00B3703C"/>
    <w:rsid w:val="00B4456A"/>
    <w:rsid w:val="00B606D3"/>
    <w:rsid w:val="00B751F0"/>
    <w:rsid w:val="00B85C90"/>
    <w:rsid w:val="00BB569A"/>
    <w:rsid w:val="00BE25C1"/>
    <w:rsid w:val="00C07AF0"/>
    <w:rsid w:val="00C35CCD"/>
    <w:rsid w:val="00C604AF"/>
    <w:rsid w:val="00C94E8F"/>
    <w:rsid w:val="00D20D70"/>
    <w:rsid w:val="00D24D1B"/>
    <w:rsid w:val="00D833A8"/>
    <w:rsid w:val="00D85AA2"/>
    <w:rsid w:val="00D90C9B"/>
    <w:rsid w:val="00DB5FED"/>
    <w:rsid w:val="00DB63EB"/>
    <w:rsid w:val="00DD7BD8"/>
    <w:rsid w:val="00DE3AF8"/>
    <w:rsid w:val="00DF777A"/>
    <w:rsid w:val="00E01678"/>
    <w:rsid w:val="00E1454B"/>
    <w:rsid w:val="00E36584"/>
    <w:rsid w:val="00E427FF"/>
    <w:rsid w:val="00E906FA"/>
    <w:rsid w:val="00E94AB3"/>
    <w:rsid w:val="00ED10C5"/>
    <w:rsid w:val="00EE1EC0"/>
    <w:rsid w:val="00F1660E"/>
    <w:rsid w:val="00F23AE0"/>
    <w:rsid w:val="00F41D82"/>
    <w:rsid w:val="00F50291"/>
    <w:rsid w:val="00F9483E"/>
    <w:rsid w:val="00FA0C12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7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5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7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5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E046-3F0A-473D-A549-8ABF3E8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GP</cp:lastModifiedBy>
  <cp:revision>80</cp:revision>
  <cp:lastPrinted>2019-05-28T03:02:00Z</cp:lastPrinted>
  <dcterms:created xsi:type="dcterms:W3CDTF">2019-05-20T04:44:00Z</dcterms:created>
  <dcterms:modified xsi:type="dcterms:W3CDTF">2019-06-05T06:11:00Z</dcterms:modified>
</cp:coreProperties>
</file>